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0B9" w:rsidRPr="00D10651" w:rsidRDefault="00B660B9" w:rsidP="00D10651">
      <w:pPr>
        <w:spacing w:after="0" w:line="240" w:lineRule="auto"/>
        <w:jc w:val="center"/>
        <w:rPr>
          <w:rFonts w:ascii="Times New Roman" w:hAnsi="Times New Roman" w:cs="Times New Roman"/>
          <w:b/>
          <w:i/>
        </w:rPr>
      </w:pPr>
      <w:bookmarkStart w:id="0" w:name="_GoBack"/>
      <w:bookmarkEnd w:id="0"/>
      <w:r w:rsidRPr="00D10651">
        <w:rPr>
          <w:rFonts w:ascii="Times New Roman" w:hAnsi="Times New Roman" w:cs="Times New Roman"/>
          <w:b/>
          <w:i/>
        </w:rPr>
        <w:t xml:space="preserve">“DENİZ ARAŞTIRMALARININ BİLİMSEL VE EKONOMİK AÇIDAN </w:t>
      </w:r>
    </w:p>
    <w:p w:rsidR="00B660B9" w:rsidRDefault="00A01BB2" w:rsidP="00D10651">
      <w:pPr>
        <w:spacing w:after="0" w:line="240" w:lineRule="auto"/>
        <w:jc w:val="center"/>
        <w:rPr>
          <w:rFonts w:ascii="Times New Roman" w:hAnsi="Times New Roman" w:cs="Times New Roman"/>
          <w:b/>
          <w:i/>
        </w:rPr>
      </w:pPr>
      <w:r w:rsidRPr="00D10651">
        <w:rPr>
          <w:rFonts w:ascii="Times New Roman" w:hAnsi="Times New Roman" w:cs="Times New Roman"/>
          <w:b/>
          <w:i/>
        </w:rPr>
        <w:t>DEĞERLENDİRİLMESİ ÇALIŞTAYI”</w:t>
      </w:r>
    </w:p>
    <w:p w:rsidR="0076068A" w:rsidRPr="00D10651" w:rsidRDefault="0076068A" w:rsidP="00D10651">
      <w:pPr>
        <w:spacing w:after="0" w:line="240" w:lineRule="auto"/>
        <w:jc w:val="center"/>
        <w:rPr>
          <w:rFonts w:ascii="Times New Roman" w:hAnsi="Times New Roman" w:cs="Times New Roman"/>
          <w:b/>
          <w:i/>
        </w:rPr>
      </w:pPr>
      <w:r>
        <w:rPr>
          <w:rFonts w:ascii="Times New Roman" w:hAnsi="Times New Roman" w:cs="Times New Roman"/>
          <w:b/>
          <w:i/>
        </w:rPr>
        <w:t xml:space="preserve">26-27 Ekim 2016 </w:t>
      </w:r>
    </w:p>
    <w:p w:rsidR="004C0759" w:rsidRPr="00D10651" w:rsidRDefault="00A01BB2" w:rsidP="00D10651">
      <w:pPr>
        <w:spacing w:before="120" w:after="120" w:line="240" w:lineRule="auto"/>
        <w:ind w:firstLine="708"/>
        <w:jc w:val="both"/>
        <w:rPr>
          <w:rFonts w:ascii="Times New Roman" w:hAnsi="Times New Roman" w:cs="Times New Roman"/>
        </w:rPr>
      </w:pPr>
      <w:r w:rsidRPr="00D10651">
        <w:rPr>
          <w:rStyle w:val="Gl"/>
          <w:rFonts w:ascii="Times New Roman" w:hAnsi="Times New Roman" w:cs="Times New Roman"/>
        </w:rPr>
        <w:t>“</w:t>
      </w:r>
      <w:r w:rsidRPr="00D10651">
        <w:rPr>
          <w:rStyle w:val="Gl"/>
          <w:rFonts w:ascii="Times New Roman" w:hAnsi="Times New Roman" w:cs="Times New Roman"/>
          <w:i/>
        </w:rPr>
        <w:t>Deniz Araştırmalarının Bilimsel ve Ekonomik Açıdan Değerlendirilmesi</w:t>
      </w:r>
      <w:r w:rsidRPr="00D10651">
        <w:rPr>
          <w:rStyle w:val="Gl"/>
          <w:rFonts w:ascii="Times New Roman" w:hAnsi="Times New Roman" w:cs="Times New Roman"/>
        </w:rPr>
        <w:t>”</w:t>
      </w:r>
      <w:r w:rsidRPr="00D10651">
        <w:rPr>
          <w:rFonts w:ascii="Times New Roman" w:hAnsi="Times New Roman" w:cs="Times New Roman"/>
        </w:rPr>
        <w:t xml:space="preserve"> konulu çalıştay, ü</w:t>
      </w:r>
      <w:r w:rsidR="004C0759" w:rsidRPr="00D10651">
        <w:rPr>
          <w:rFonts w:ascii="Times New Roman" w:hAnsi="Times New Roman" w:cs="Times New Roman"/>
        </w:rPr>
        <w:t xml:space="preserve">lkemizdeki deniz araştırma faaliyetlerinin durumu ve önemi hakkında toplumsal farkındalığın oluşturulması, araştırmacılar arasında gerekli iletişimin sağlanması,  mevcut bilginin bütünleştirilmesi, ileriye yönelik hedeflerdeki önceliklerin belirlenmesi ve sorunlara ortak çözüm aranması amacıyla </w:t>
      </w:r>
      <w:r w:rsidR="004C0759" w:rsidRPr="00D10651">
        <w:rPr>
          <w:rStyle w:val="Gl"/>
          <w:rFonts w:ascii="Times New Roman" w:hAnsi="Times New Roman" w:cs="Times New Roman"/>
        </w:rPr>
        <w:t>26-27 Ekim 2016</w:t>
      </w:r>
      <w:r w:rsidR="004C0759" w:rsidRPr="00D10651">
        <w:rPr>
          <w:rFonts w:ascii="Times New Roman" w:hAnsi="Times New Roman" w:cs="Times New Roman"/>
        </w:rPr>
        <w:t xml:space="preserve"> tarihlerinde Maden Tetkik ve Arama Genel Müdürlüğü konferans salonlarında gerçekleştirilmiştir.</w:t>
      </w:r>
    </w:p>
    <w:p w:rsidR="004C0759" w:rsidRPr="00D10651" w:rsidRDefault="004C0759" w:rsidP="00D10651">
      <w:pPr>
        <w:spacing w:before="120" w:after="120" w:line="240" w:lineRule="auto"/>
        <w:ind w:firstLine="708"/>
        <w:jc w:val="both"/>
        <w:rPr>
          <w:rFonts w:ascii="Times New Roman" w:hAnsi="Times New Roman" w:cs="Times New Roman"/>
        </w:rPr>
      </w:pPr>
      <w:r w:rsidRPr="00D10651">
        <w:rPr>
          <w:rFonts w:ascii="Times New Roman" w:hAnsi="Times New Roman" w:cs="Times New Roman"/>
        </w:rPr>
        <w:t>Maden Tetkik ve Arama Genel Müdürü Sn. Cengiz ERDEM tarafından yapılan açılış konuşmasında; MTA’nın yakın gelecekte hizmete girmesi öngörülen yeni ve tam donanımlı araştırma gemisiyle</w:t>
      </w:r>
      <w:r w:rsidR="00331C03" w:rsidRPr="0013210B">
        <w:rPr>
          <w:rFonts w:ascii="Times New Roman" w:hAnsi="Times New Roman" w:cs="Times New Roman"/>
          <w:color w:val="FF0000"/>
        </w:rPr>
        <w:t>,</w:t>
      </w:r>
      <w:r w:rsidRPr="0013210B">
        <w:rPr>
          <w:rFonts w:ascii="Times New Roman" w:hAnsi="Times New Roman" w:cs="Times New Roman"/>
          <w:color w:val="FF0000"/>
        </w:rPr>
        <w:t xml:space="preserve"> ülkemiz </w:t>
      </w:r>
      <w:r w:rsidRPr="00D10651">
        <w:rPr>
          <w:rFonts w:ascii="Times New Roman" w:hAnsi="Times New Roman" w:cs="Times New Roman"/>
        </w:rPr>
        <w:t>deniz yetki alanları öncelikli olmak üzere tüm denizlerde gerçekleştireceği faaliyetler ile denizlerle kaplı yerkabuğu alanlarının jeolojik yapısının araştırılmasını ve buna bağlı olarak potansiyel doğal kaynakların aranmasını hedeflediği ifade edilmiş ve bu sayede elde edilecek her türlü bilginin ülkemizin bu alanlara yönelik stratejilerinin belirlenmesi açısından haiz olduğu önem</w:t>
      </w:r>
      <w:r w:rsidR="00B92D81" w:rsidRPr="00D10651">
        <w:rPr>
          <w:rFonts w:ascii="Times New Roman" w:hAnsi="Times New Roman" w:cs="Times New Roman"/>
        </w:rPr>
        <w:t>le</w:t>
      </w:r>
      <w:r w:rsidRPr="00D10651">
        <w:rPr>
          <w:rFonts w:ascii="Times New Roman" w:hAnsi="Times New Roman" w:cs="Times New Roman"/>
        </w:rPr>
        <w:t xml:space="preserve"> vurg</w:t>
      </w:r>
      <w:r w:rsidR="00B92D81" w:rsidRPr="00D10651">
        <w:rPr>
          <w:rFonts w:ascii="Times New Roman" w:hAnsi="Times New Roman" w:cs="Times New Roman"/>
        </w:rPr>
        <w:t>ulanmıştır.</w:t>
      </w:r>
    </w:p>
    <w:p w:rsidR="00B92D81" w:rsidRPr="00D10651" w:rsidRDefault="00331C03" w:rsidP="00D10651">
      <w:pPr>
        <w:spacing w:before="120" w:after="120" w:line="240" w:lineRule="auto"/>
        <w:ind w:firstLine="708"/>
        <w:jc w:val="both"/>
        <w:rPr>
          <w:rFonts w:ascii="Times New Roman" w:hAnsi="Times New Roman" w:cs="Times New Roman"/>
          <w:i/>
          <w:iCs/>
        </w:rPr>
      </w:pPr>
      <w:r>
        <w:rPr>
          <w:rFonts w:ascii="Times New Roman" w:hAnsi="Times New Roman" w:cs="Times New Roman"/>
          <w:iCs/>
        </w:rPr>
        <w:t>Çalıştayın ikinci günü öğle</w:t>
      </w:r>
      <w:r w:rsidRPr="0013210B">
        <w:rPr>
          <w:rFonts w:ascii="Times New Roman" w:hAnsi="Times New Roman" w:cs="Times New Roman"/>
          <w:iCs/>
          <w:color w:val="FF0000"/>
        </w:rPr>
        <w:t>den</w:t>
      </w:r>
      <w:r w:rsidR="00B92D81" w:rsidRPr="00D10651">
        <w:rPr>
          <w:rFonts w:ascii="Times New Roman" w:hAnsi="Times New Roman" w:cs="Times New Roman"/>
          <w:iCs/>
        </w:rPr>
        <w:t xml:space="preserve"> sonra Maden Tetkik ve Arama Genel Müdür Yardımcısı Sayın Hayrullah DAĞISTAN moderatörlüğünde ve başta çağrılı konuşmacılar olmak üzere çeşitli kurum/kuruluş ve üniversitelerin temsilcilerinin katılımında gerçekleştirilen kapalı oturumda MTA’nın yeni araştırma gemisi ile yürütülecek deniz araştırma faaliyetlerinin kapsamı, öncelikleri ve buna yönelik etkin ve verimli bir koordinasyonun nasıl sağlanabileceği konularındaki yol haritasının belirlenmesi amaçlanmıştır. </w:t>
      </w:r>
    </w:p>
    <w:p w:rsidR="004C0759" w:rsidRPr="00D10651" w:rsidRDefault="004C0759" w:rsidP="00D10651">
      <w:pPr>
        <w:spacing w:before="120" w:after="120" w:line="240" w:lineRule="auto"/>
        <w:ind w:firstLine="709"/>
        <w:jc w:val="both"/>
        <w:rPr>
          <w:rFonts w:ascii="Times New Roman" w:hAnsi="Times New Roman" w:cs="Times New Roman"/>
        </w:rPr>
      </w:pPr>
      <w:r w:rsidRPr="00D10651">
        <w:rPr>
          <w:rFonts w:ascii="Times New Roman" w:hAnsi="Times New Roman" w:cs="Times New Roman"/>
        </w:rPr>
        <w:t>Çalıştay</w:t>
      </w:r>
      <w:r w:rsidR="00B92D81" w:rsidRPr="00D10651">
        <w:rPr>
          <w:rFonts w:ascii="Times New Roman" w:hAnsi="Times New Roman" w:cs="Times New Roman"/>
        </w:rPr>
        <w:t xml:space="preserve">a </w:t>
      </w:r>
      <w:r w:rsidRPr="00D10651">
        <w:rPr>
          <w:rFonts w:ascii="Times New Roman" w:hAnsi="Times New Roman" w:cs="Times New Roman"/>
        </w:rPr>
        <w:t>çağrılı konuşmacı olarak davet edilen;</w:t>
      </w:r>
    </w:p>
    <w:p w:rsidR="00934E60" w:rsidRDefault="00934E60" w:rsidP="00D10651">
      <w:pPr>
        <w:pStyle w:val="ListeParagraf"/>
        <w:numPr>
          <w:ilvl w:val="0"/>
          <w:numId w:val="1"/>
        </w:numPr>
        <w:spacing w:before="120" w:after="120"/>
        <w:ind w:left="1066" w:hanging="357"/>
        <w:contextualSpacing w:val="0"/>
        <w:jc w:val="both"/>
        <w:rPr>
          <w:sz w:val="22"/>
          <w:szCs w:val="22"/>
        </w:rPr>
      </w:pPr>
      <w:r w:rsidRPr="00F47624">
        <w:rPr>
          <w:b/>
          <w:i/>
          <w:color w:val="FF0000"/>
          <w:sz w:val="22"/>
          <w:szCs w:val="22"/>
        </w:rPr>
        <w:t>S</w:t>
      </w:r>
      <w:r w:rsidR="00F47624" w:rsidRPr="00F47624">
        <w:rPr>
          <w:b/>
          <w:i/>
          <w:color w:val="FF0000"/>
          <w:sz w:val="22"/>
          <w:szCs w:val="22"/>
        </w:rPr>
        <w:t>ayın</w:t>
      </w:r>
      <w:r w:rsidRPr="00D10651">
        <w:rPr>
          <w:b/>
          <w:i/>
          <w:sz w:val="22"/>
          <w:szCs w:val="22"/>
        </w:rPr>
        <w:t xml:space="preserve"> Özer BALKAŞ</w:t>
      </w:r>
      <w:r w:rsidRPr="00D10651">
        <w:rPr>
          <w:b/>
          <w:sz w:val="22"/>
          <w:szCs w:val="22"/>
        </w:rPr>
        <w:t>,</w:t>
      </w:r>
      <w:r w:rsidRPr="00D10651">
        <w:rPr>
          <w:sz w:val="22"/>
          <w:szCs w:val="22"/>
        </w:rPr>
        <w:t xml:space="preserve"> </w:t>
      </w:r>
      <w:r w:rsidRPr="00C33919">
        <w:rPr>
          <w:i/>
          <w:iCs/>
          <w:sz w:val="22"/>
          <w:szCs w:val="22"/>
        </w:rPr>
        <w:t>“Türkiye'nin Deniz Alanlarında Petrol ve Doğal Gaz Arama Faaliyetleri ve Hukuki Statüsü”</w:t>
      </w:r>
      <w:r w:rsidRPr="00D10651">
        <w:rPr>
          <w:iCs/>
          <w:sz w:val="22"/>
          <w:szCs w:val="22"/>
        </w:rPr>
        <w:t xml:space="preserve"> başlıklı sunumuna MTA araştırma gemisinin </w:t>
      </w:r>
      <w:r w:rsidRPr="00D10651">
        <w:rPr>
          <w:sz w:val="22"/>
          <w:szCs w:val="22"/>
        </w:rPr>
        <w:t>yolu ve bahtının açık olması temennisi ile başlamıştır. Sunumda, petrol sistemlerinden söz edilmiş ve havza kavramı üzerinde durularak Türkiye’deki petrol ve doğalgaz endüstrisinin gelişimi anlatılmıştır. Bu kapsamda, TPAO’nun  kendi ve ortaklı olarak Karadeniz’de yaptığı sismik araştırmalar öncelikli olmak üzere arama faaliyetleri ile üretim yapılan alanlar hakkında bilgilendirme yapılmış, Marmara Denizi’nin önemli bir potansiyel sergilemedi</w:t>
      </w:r>
      <w:r w:rsidR="0013210B" w:rsidRPr="0013210B">
        <w:rPr>
          <w:color w:val="FF0000"/>
          <w:sz w:val="22"/>
          <w:szCs w:val="22"/>
        </w:rPr>
        <w:t>ği</w:t>
      </w:r>
      <w:r w:rsidRPr="00D10651">
        <w:rPr>
          <w:sz w:val="22"/>
          <w:szCs w:val="22"/>
        </w:rPr>
        <w:t xml:space="preserve"> ifade edilmiş, Ege Denizi’ndeki ihtilaflı konulara yer verilmiş ve Doğu Akdeniz’de yer alan ve son dönemde önemli hidrokarbon keşifleri yapılan Heredot Havzası, Levant Havzası ve Nil Deltası alanlarının yapısal jeoloji özellikleri, bu </w:t>
      </w:r>
      <w:r w:rsidRPr="0013210B">
        <w:rPr>
          <w:color w:val="FF0000"/>
          <w:sz w:val="22"/>
          <w:szCs w:val="22"/>
        </w:rPr>
        <w:t>al</w:t>
      </w:r>
      <w:r w:rsidR="0013210B" w:rsidRPr="0013210B">
        <w:rPr>
          <w:color w:val="FF0000"/>
          <w:sz w:val="22"/>
          <w:szCs w:val="22"/>
        </w:rPr>
        <w:t>an</w:t>
      </w:r>
      <w:r w:rsidRPr="0013210B">
        <w:rPr>
          <w:color w:val="FF0000"/>
          <w:sz w:val="22"/>
          <w:szCs w:val="22"/>
        </w:rPr>
        <w:t>d</w:t>
      </w:r>
      <w:r w:rsidRPr="00D10651">
        <w:rPr>
          <w:sz w:val="22"/>
          <w:szCs w:val="22"/>
        </w:rPr>
        <w:t>a yer alan Tamar, Afrodit ve Zohr sahalarının jeolojik esaslı çalışmalara göre öngörülen rezerv bilgileri ifade edilerek bu alanlar çevresindeki aramaların önemine dikkat çekilmiştir. Sunumun son bölümünde ise denizlerimizdeki doğal gaz hidrat birikiminin varlığı ve dağılımının saptanması amacıyla yürütülen araştırmalara değinilmiş ve bu konunun da MTA’nın araştırma gemisi ile yürütülecek projelerin kapsamında bulunması gerektiği</w:t>
      </w:r>
      <w:r w:rsidR="0013210B" w:rsidRPr="0013210B">
        <w:rPr>
          <w:color w:val="FF0000"/>
          <w:sz w:val="22"/>
          <w:szCs w:val="22"/>
        </w:rPr>
        <w:t>ni</w:t>
      </w:r>
      <w:r w:rsidR="0013210B">
        <w:rPr>
          <w:sz w:val="22"/>
          <w:szCs w:val="22"/>
        </w:rPr>
        <w:t xml:space="preserve"> </w:t>
      </w:r>
      <w:r w:rsidR="0013210B" w:rsidRPr="0013210B">
        <w:rPr>
          <w:color w:val="FF0000"/>
          <w:sz w:val="22"/>
          <w:szCs w:val="22"/>
        </w:rPr>
        <w:t>belirt</w:t>
      </w:r>
      <w:r w:rsidRPr="0013210B">
        <w:rPr>
          <w:color w:val="FF0000"/>
          <w:sz w:val="22"/>
          <w:szCs w:val="22"/>
        </w:rPr>
        <w:t>miştir</w:t>
      </w:r>
      <w:r w:rsidRPr="00D10651">
        <w:rPr>
          <w:sz w:val="22"/>
          <w:szCs w:val="22"/>
        </w:rPr>
        <w:t>. Sn. BALKAŞ, kapalı oturumda MTA’nın deniz araştırmaları konusundaki yol haritasının ve beklenen başarıyı yakalamak için misyonun</w:t>
      </w:r>
      <w:r w:rsidR="0013210B" w:rsidRPr="0013210B">
        <w:rPr>
          <w:color w:val="FF0000"/>
          <w:sz w:val="22"/>
          <w:szCs w:val="22"/>
        </w:rPr>
        <w:t>un</w:t>
      </w:r>
      <w:r w:rsidRPr="00D10651">
        <w:rPr>
          <w:sz w:val="22"/>
          <w:szCs w:val="22"/>
        </w:rPr>
        <w:t xml:space="preserve"> süratle belirlenmesi gerektiği ve bu amaçla hesap verme sorumluluğu olan şeffaf yapılar kurulmasının önemine atıf yapmıştır. Alınan her türlü verinin özellikle karot örneklerinin muhafaza edilmesinin</w:t>
      </w:r>
      <w:r w:rsidR="0013210B">
        <w:rPr>
          <w:sz w:val="22"/>
          <w:szCs w:val="22"/>
        </w:rPr>
        <w:t>,</w:t>
      </w:r>
      <w:r w:rsidRPr="00D10651">
        <w:rPr>
          <w:sz w:val="22"/>
          <w:szCs w:val="22"/>
        </w:rPr>
        <w:t xml:space="preserve"> sismik verilerin seri bir şekilde veri </w:t>
      </w:r>
      <w:r w:rsidR="0013210B">
        <w:rPr>
          <w:sz w:val="22"/>
          <w:szCs w:val="22"/>
        </w:rPr>
        <w:t xml:space="preserve">işleminin yapılmasının, </w:t>
      </w:r>
      <w:r w:rsidR="0013210B" w:rsidRPr="0013210B">
        <w:rPr>
          <w:color w:val="FF0000"/>
          <w:sz w:val="22"/>
          <w:szCs w:val="22"/>
        </w:rPr>
        <w:t>bu amaçla</w:t>
      </w:r>
      <w:r w:rsidRPr="0013210B">
        <w:rPr>
          <w:color w:val="FF0000"/>
          <w:sz w:val="22"/>
          <w:szCs w:val="22"/>
        </w:rPr>
        <w:t xml:space="preserve"> </w:t>
      </w:r>
      <w:r w:rsidRPr="00D10651">
        <w:rPr>
          <w:sz w:val="22"/>
          <w:szCs w:val="22"/>
        </w:rPr>
        <w:t>gereken altyapının zaman kaybetmeksizin oluşturulması gerektiği, bu konulardaki teknolojinin çok büyük bir hızla geliştiği bu sebeple de sorunların iyi niyetle ve lokal olarak çözmeye çalışmak yerine tecrübeyi süratle elde edebilecek şekilde özel sektörü de bünye içerisine alan yapılar oluşturulması gerektiği</w:t>
      </w:r>
      <w:r w:rsidR="0013210B">
        <w:rPr>
          <w:sz w:val="22"/>
          <w:szCs w:val="22"/>
        </w:rPr>
        <w:t>ni</w:t>
      </w:r>
      <w:r w:rsidRPr="00D10651">
        <w:rPr>
          <w:sz w:val="22"/>
          <w:szCs w:val="22"/>
        </w:rPr>
        <w:t xml:space="preserve"> ifade e</w:t>
      </w:r>
      <w:r w:rsidR="0013210B">
        <w:rPr>
          <w:sz w:val="22"/>
          <w:szCs w:val="22"/>
        </w:rPr>
        <w:t>tmiştir</w:t>
      </w:r>
      <w:r w:rsidRPr="00D10651">
        <w:rPr>
          <w:sz w:val="22"/>
          <w:szCs w:val="22"/>
        </w:rPr>
        <w:t>. Bu kapsamda, teknik personel yetiştirmenin ve personel sürekliliğinin sağlanabilme</w:t>
      </w:r>
      <w:r w:rsidR="0013210B" w:rsidRPr="0013210B">
        <w:rPr>
          <w:color w:val="FF0000"/>
          <w:sz w:val="22"/>
          <w:szCs w:val="22"/>
        </w:rPr>
        <w:t>si</w:t>
      </w:r>
      <w:r w:rsidRPr="00D10651">
        <w:rPr>
          <w:sz w:val="22"/>
          <w:szCs w:val="22"/>
        </w:rPr>
        <w:t xml:space="preserve">nin zorlukları belirtilmiş ve bu konudaki boşluğu kapatabilmek için personel eğitimine önem verilmesi, mevcut sistem dışında kalan konularda ise uygun şekilde dışardan personel tedarik edilmesi </w:t>
      </w:r>
      <w:r w:rsidRPr="0013210B">
        <w:rPr>
          <w:color w:val="FF0000"/>
          <w:sz w:val="22"/>
          <w:szCs w:val="22"/>
        </w:rPr>
        <w:t>gerektiği</w:t>
      </w:r>
      <w:r w:rsidR="0013210B" w:rsidRPr="0013210B">
        <w:rPr>
          <w:color w:val="FF0000"/>
          <w:sz w:val="22"/>
          <w:szCs w:val="22"/>
        </w:rPr>
        <w:t>ni</w:t>
      </w:r>
      <w:r w:rsidRPr="0013210B">
        <w:rPr>
          <w:color w:val="FF0000"/>
          <w:sz w:val="22"/>
          <w:szCs w:val="22"/>
        </w:rPr>
        <w:t xml:space="preserve"> vur</w:t>
      </w:r>
      <w:r w:rsidR="0013210B" w:rsidRPr="0013210B">
        <w:rPr>
          <w:color w:val="FF0000"/>
          <w:sz w:val="22"/>
          <w:szCs w:val="22"/>
        </w:rPr>
        <w:t>g</w:t>
      </w:r>
      <w:r w:rsidRPr="0013210B">
        <w:rPr>
          <w:color w:val="FF0000"/>
          <w:sz w:val="22"/>
          <w:szCs w:val="22"/>
        </w:rPr>
        <w:t>ulamıştır</w:t>
      </w:r>
      <w:r w:rsidRPr="00D10651">
        <w:rPr>
          <w:sz w:val="22"/>
          <w:szCs w:val="22"/>
        </w:rPr>
        <w:t xml:space="preserve">. </w:t>
      </w:r>
    </w:p>
    <w:p w:rsidR="0013210B" w:rsidRPr="00D10651" w:rsidRDefault="0013210B" w:rsidP="0013210B">
      <w:pPr>
        <w:pStyle w:val="ListeParagraf"/>
        <w:spacing w:before="120" w:after="120"/>
        <w:ind w:left="1066"/>
        <w:contextualSpacing w:val="0"/>
        <w:jc w:val="both"/>
        <w:rPr>
          <w:sz w:val="22"/>
          <w:szCs w:val="22"/>
        </w:rPr>
      </w:pPr>
    </w:p>
    <w:p w:rsidR="0083606A" w:rsidRPr="00D10651" w:rsidRDefault="0083606A" w:rsidP="00D10651">
      <w:pPr>
        <w:pStyle w:val="ListeParagraf"/>
        <w:numPr>
          <w:ilvl w:val="0"/>
          <w:numId w:val="1"/>
        </w:numPr>
        <w:spacing w:before="120" w:after="120"/>
        <w:ind w:left="1066" w:hanging="357"/>
        <w:contextualSpacing w:val="0"/>
        <w:jc w:val="both"/>
        <w:rPr>
          <w:sz w:val="22"/>
          <w:szCs w:val="22"/>
        </w:rPr>
      </w:pPr>
      <w:r w:rsidRPr="00D10651">
        <w:rPr>
          <w:b/>
          <w:i/>
          <w:sz w:val="22"/>
          <w:szCs w:val="22"/>
        </w:rPr>
        <w:lastRenderedPageBreak/>
        <w:t>E. Tüm. Cem GÜRDENİZ</w:t>
      </w:r>
      <w:r w:rsidRPr="00D10651">
        <w:rPr>
          <w:sz w:val="22"/>
          <w:szCs w:val="22"/>
        </w:rPr>
        <w:t xml:space="preserve">, </w:t>
      </w:r>
      <w:r w:rsidRPr="00C33919">
        <w:rPr>
          <w:i/>
          <w:sz w:val="22"/>
          <w:szCs w:val="22"/>
        </w:rPr>
        <w:t>“Türk Denizcilik Gücü İçinde Deniz Dibi Madenciliğinin Önemi ve Potansiyeli”</w:t>
      </w:r>
      <w:r w:rsidRPr="00D10651">
        <w:rPr>
          <w:sz w:val="22"/>
          <w:szCs w:val="22"/>
        </w:rPr>
        <w:t xml:space="preserve"> başlıklı sunumunda Denizcilik Gücü’nü jeopolitik, siyasi, askeri, ekonomik, bilimsel, sosyo-kültürel güç alanlarında katma değer üreten bir güç olarak tanımlamış ve denizlerdeki mücadelenin dünya tarihini şekillendirmiş olduğunu, denizlerin ülkelerin siyasi gücüne, savunmasına, güvenliğine, ekonomisine, sanayisine, ticaretine, enerji güvenliğine, gıda güvenliğine ve hatta mutluluğuna hizmet ettiğine vurgu yapmıştır. Bu kapsamda, kıtasal ve küresel düzeyde yazılı tarihin ilk çağlarından bu yana kıyı ülkelerinin politikalarını ve kaderlerini yönlendirmiş olduğu ifade edilmiş ve deniz dibinden hidrokarbon çıkarılmasını da kapsayan deniz dibi madenciliğinin günümüzde devletler</w:t>
      </w:r>
      <w:r w:rsidR="0013210B">
        <w:rPr>
          <w:sz w:val="22"/>
          <w:szCs w:val="22"/>
        </w:rPr>
        <w:t>i savaşa zorlayacak büyüklükteki</w:t>
      </w:r>
      <w:r w:rsidRPr="00D10651">
        <w:rPr>
          <w:sz w:val="22"/>
          <w:szCs w:val="22"/>
        </w:rPr>
        <w:t xml:space="preserve"> çıkarların yoğunlaşt</w:t>
      </w:r>
      <w:r w:rsidR="0013210B">
        <w:rPr>
          <w:sz w:val="22"/>
          <w:szCs w:val="22"/>
        </w:rPr>
        <w:t>ığı bir alan olduğunu vurgulamıştır</w:t>
      </w:r>
      <w:r w:rsidRPr="00D10651">
        <w:rPr>
          <w:sz w:val="22"/>
          <w:szCs w:val="22"/>
        </w:rPr>
        <w:t>. Karalar üzerindeki doğal kaynakların hızla tüketilmekte oluşunun denizlere yönelimi tetiklediği bu sebeple de deniz alanlarının jeopolitiği üzerinde her geçen gün yoğunlaşan etkinin sonucu olarak ülkelerin deniz alanlarındaki araştırmalar için önemli bir yatırım bütçesi ayırmakta olduğu</w:t>
      </w:r>
      <w:r w:rsidR="0013210B">
        <w:rPr>
          <w:sz w:val="22"/>
          <w:szCs w:val="22"/>
        </w:rPr>
        <w:t>nu belirt</w:t>
      </w:r>
      <w:r w:rsidRPr="00D10651">
        <w:rPr>
          <w:sz w:val="22"/>
          <w:szCs w:val="22"/>
        </w:rPr>
        <w:t>miştir. Sn. Gürdeniz, “Mavi Vatan” olarak adlandırdığı denizlerin sahip olduğu ekonomik potansiyelin ülkemiz ekonomisine kazandırılması açısından MTA’nın ve MTA araştırma gemisi ile yürütülecek projelerin kritik önem taşıdığını belirterek bunun için gerekli yatırım bütçelerinin hazırlanmasında beklentiler ve konunun stratejik önemi de göz önüne alınarak har</w:t>
      </w:r>
      <w:r w:rsidR="0013210B">
        <w:rPr>
          <w:sz w:val="22"/>
          <w:szCs w:val="22"/>
        </w:rPr>
        <w:t>eket edilmesinin gerekliliğini ortaya koymuştur</w:t>
      </w:r>
      <w:r w:rsidRPr="00D10651">
        <w:rPr>
          <w:sz w:val="22"/>
          <w:szCs w:val="22"/>
        </w:rPr>
        <w:t>. Yapılan sunumda son söz olarak “Türkiye’nin 21. yüzyıldaki geleceğinin deniz diplerinde olduğu ve bu uğurda verilecek mücadelenin Amiral gemisinin MTA’nın yeni araştırma gemisi” olacağına dikkat çekilmiştir.</w:t>
      </w:r>
    </w:p>
    <w:p w:rsidR="00FF6B4C" w:rsidRPr="00D10651" w:rsidRDefault="00FF6B4C" w:rsidP="00D10651">
      <w:pPr>
        <w:pStyle w:val="ListeParagraf"/>
        <w:numPr>
          <w:ilvl w:val="0"/>
          <w:numId w:val="1"/>
        </w:numPr>
        <w:spacing w:before="120" w:after="120"/>
        <w:ind w:left="1066" w:hanging="357"/>
        <w:contextualSpacing w:val="0"/>
        <w:jc w:val="both"/>
        <w:rPr>
          <w:iCs/>
          <w:sz w:val="22"/>
          <w:szCs w:val="22"/>
        </w:rPr>
      </w:pPr>
      <w:r w:rsidRPr="00D10651">
        <w:rPr>
          <w:b/>
          <w:i/>
          <w:sz w:val="22"/>
          <w:szCs w:val="22"/>
        </w:rPr>
        <w:t xml:space="preserve">Prof. Dr. Mustafa ERGÜN </w:t>
      </w:r>
      <w:r w:rsidRPr="00D10651">
        <w:rPr>
          <w:i/>
          <w:iCs/>
          <w:sz w:val="22"/>
          <w:szCs w:val="22"/>
        </w:rPr>
        <w:t xml:space="preserve">“Türkiye Denizlerinin Haritalanması: MTA'nın Rolü” </w:t>
      </w:r>
      <w:r w:rsidRPr="00D10651">
        <w:rPr>
          <w:iCs/>
          <w:sz w:val="22"/>
          <w:szCs w:val="22"/>
        </w:rPr>
        <w:t>başlıklı sunumu ile Türkiye’nin yerbilimleri konusunda yetkin kurumu olan Maden Tetkik ve Arama Genel Müdürlüğü’nün (MTA) misyonunun “</w:t>
      </w:r>
      <w:r w:rsidRPr="00D10651">
        <w:rPr>
          <w:bCs/>
          <w:iCs/>
          <w:sz w:val="22"/>
          <w:szCs w:val="22"/>
        </w:rPr>
        <w:t xml:space="preserve">Yer bilimleri ve madencilik alanında arama, araştırma, analiz, alt yapı ve bilgi hizmetlerini bilimsel ve teknolojik yöntemler kullanarak, etkin ve verimli bir şekilde çevresel faktörleri de göz önüne alarak sanayinin ve toplumun hizmetine sunmak, ülke refahına katkıda bulunmak” olduğunun altını çizerek, MTA’nın karada olduğu kadar denizlerde de söz sahibi olabilmesi için haritalama faaliyetlerinin bir an önce yapılmaya başlanması ve bu süreçte yapılacak çalışmaların projelendirilmesi konusundaki önem ve aciliyeti vurgulamıştır. </w:t>
      </w:r>
      <w:r w:rsidRPr="00D10651">
        <w:rPr>
          <w:iCs/>
          <w:sz w:val="22"/>
          <w:szCs w:val="22"/>
        </w:rPr>
        <w:t xml:space="preserve">Sn. </w:t>
      </w:r>
      <w:r w:rsidRPr="00D10651">
        <w:rPr>
          <w:sz w:val="22"/>
          <w:szCs w:val="22"/>
        </w:rPr>
        <w:t>ERGÜN, k</w:t>
      </w:r>
      <w:r w:rsidRPr="00D10651">
        <w:rPr>
          <w:bCs/>
          <w:iCs/>
          <w:sz w:val="22"/>
          <w:szCs w:val="22"/>
        </w:rPr>
        <w:t xml:space="preserve">apalı oturum sırasında ise kendisinin de dahil olduğu Dokuz </w:t>
      </w:r>
      <w:r w:rsidR="00CA3A93" w:rsidRPr="00D10651">
        <w:rPr>
          <w:bCs/>
          <w:iCs/>
          <w:sz w:val="22"/>
          <w:szCs w:val="22"/>
        </w:rPr>
        <w:t>R</w:t>
      </w:r>
      <w:r w:rsidRPr="00D10651">
        <w:rPr>
          <w:bCs/>
          <w:iCs/>
          <w:sz w:val="22"/>
          <w:szCs w:val="22"/>
        </w:rPr>
        <w:t xml:space="preserve">ylül Üniversitesi Deniz Bilimleri </w:t>
      </w:r>
      <w:r w:rsidR="00CA3A93" w:rsidRPr="00D10651">
        <w:rPr>
          <w:bCs/>
          <w:iCs/>
          <w:sz w:val="22"/>
          <w:szCs w:val="22"/>
        </w:rPr>
        <w:t xml:space="preserve">ve Teknolojisi Enstitüsü bünyesindeki çalışma </w:t>
      </w:r>
      <w:r w:rsidRPr="00D10651">
        <w:rPr>
          <w:bCs/>
          <w:iCs/>
          <w:sz w:val="22"/>
          <w:szCs w:val="22"/>
        </w:rPr>
        <w:t xml:space="preserve">grubunun Doğu Akdeniz konusunda </w:t>
      </w:r>
      <w:r w:rsidRPr="00D10651">
        <w:rPr>
          <w:sz w:val="22"/>
          <w:szCs w:val="22"/>
        </w:rPr>
        <w:t>en deneyimli uzman</w:t>
      </w:r>
      <w:r w:rsidR="00CA3A93" w:rsidRPr="00D10651">
        <w:rPr>
          <w:sz w:val="22"/>
          <w:szCs w:val="22"/>
        </w:rPr>
        <w:t>lar</w:t>
      </w:r>
      <w:r w:rsidRPr="00D10651">
        <w:rPr>
          <w:sz w:val="22"/>
          <w:szCs w:val="22"/>
        </w:rPr>
        <w:t xml:space="preserve"> grubu</w:t>
      </w:r>
      <w:r w:rsidR="00CA3A93" w:rsidRPr="00D10651">
        <w:rPr>
          <w:sz w:val="22"/>
          <w:szCs w:val="22"/>
        </w:rPr>
        <w:t xml:space="preserve"> olduğu</w:t>
      </w:r>
      <w:r w:rsidRPr="00D10651">
        <w:rPr>
          <w:sz w:val="22"/>
          <w:szCs w:val="22"/>
        </w:rPr>
        <w:t>na ve laboratuvar olanaklarına sahip oldu</w:t>
      </w:r>
      <w:r w:rsidR="00CA3A93" w:rsidRPr="00D10651">
        <w:rPr>
          <w:sz w:val="22"/>
          <w:szCs w:val="22"/>
        </w:rPr>
        <w:t>ğuna</w:t>
      </w:r>
      <w:r w:rsidRPr="00D10651">
        <w:rPr>
          <w:sz w:val="22"/>
          <w:szCs w:val="22"/>
        </w:rPr>
        <w:t xml:space="preserve"> </w:t>
      </w:r>
      <w:r w:rsidR="00CA3A93" w:rsidRPr="00D10651">
        <w:rPr>
          <w:sz w:val="22"/>
          <w:szCs w:val="22"/>
        </w:rPr>
        <w:t>dikkat çekerek</w:t>
      </w:r>
      <w:r w:rsidRPr="00D10651">
        <w:rPr>
          <w:sz w:val="22"/>
          <w:szCs w:val="22"/>
        </w:rPr>
        <w:t>,</w:t>
      </w:r>
      <w:r w:rsidRPr="00D10651">
        <w:rPr>
          <w:bCs/>
          <w:iCs/>
          <w:sz w:val="22"/>
          <w:szCs w:val="22"/>
        </w:rPr>
        <w:t xml:space="preserve"> bu birikimin karşılıklı işbirliği </w:t>
      </w:r>
      <w:r w:rsidR="00CA3A93" w:rsidRPr="00D10651">
        <w:rPr>
          <w:bCs/>
          <w:iCs/>
          <w:sz w:val="22"/>
          <w:szCs w:val="22"/>
        </w:rPr>
        <w:t xml:space="preserve">çerçevesinde </w:t>
      </w:r>
      <w:r w:rsidRPr="00D10651">
        <w:rPr>
          <w:bCs/>
          <w:iCs/>
          <w:sz w:val="22"/>
          <w:szCs w:val="22"/>
        </w:rPr>
        <w:t>etkin kullanı</w:t>
      </w:r>
      <w:r w:rsidR="00CA3A93" w:rsidRPr="00D10651">
        <w:rPr>
          <w:bCs/>
          <w:iCs/>
          <w:sz w:val="22"/>
          <w:szCs w:val="22"/>
        </w:rPr>
        <w:t xml:space="preserve">mı hususunda </w:t>
      </w:r>
      <w:r w:rsidRPr="00D10651">
        <w:rPr>
          <w:bCs/>
          <w:iCs/>
          <w:sz w:val="22"/>
          <w:szCs w:val="22"/>
        </w:rPr>
        <w:t>öneri</w:t>
      </w:r>
      <w:r w:rsidR="00CA3A93" w:rsidRPr="00D10651">
        <w:rPr>
          <w:bCs/>
          <w:iCs/>
          <w:sz w:val="22"/>
          <w:szCs w:val="22"/>
        </w:rPr>
        <w:t xml:space="preserve">lerde </w:t>
      </w:r>
      <w:r w:rsidRPr="00D10651">
        <w:rPr>
          <w:bCs/>
          <w:iCs/>
          <w:sz w:val="22"/>
          <w:szCs w:val="22"/>
        </w:rPr>
        <w:t xml:space="preserve">bulunmuştur.   </w:t>
      </w:r>
    </w:p>
    <w:p w:rsidR="00CA3A93" w:rsidRPr="00D10651" w:rsidRDefault="00CA3A93" w:rsidP="00D10651">
      <w:pPr>
        <w:pStyle w:val="ListeParagraf"/>
        <w:numPr>
          <w:ilvl w:val="0"/>
          <w:numId w:val="1"/>
        </w:numPr>
        <w:spacing w:before="120" w:after="120"/>
        <w:ind w:left="1066" w:hanging="357"/>
        <w:contextualSpacing w:val="0"/>
        <w:jc w:val="both"/>
        <w:rPr>
          <w:iCs/>
          <w:sz w:val="22"/>
          <w:szCs w:val="22"/>
        </w:rPr>
      </w:pPr>
      <w:r w:rsidRPr="00D10651">
        <w:rPr>
          <w:b/>
          <w:i/>
          <w:sz w:val="22"/>
          <w:szCs w:val="22"/>
        </w:rPr>
        <w:t>Prof. Dr. Namık ÇAĞATAY</w:t>
      </w:r>
      <w:r w:rsidRPr="00D10651">
        <w:rPr>
          <w:b/>
          <w:sz w:val="22"/>
          <w:szCs w:val="22"/>
        </w:rPr>
        <w:t xml:space="preserve"> </w:t>
      </w:r>
      <w:r w:rsidRPr="00D10651">
        <w:rPr>
          <w:i/>
          <w:iCs/>
          <w:sz w:val="22"/>
          <w:szCs w:val="22"/>
        </w:rPr>
        <w:t>“Türkiye Deniz Jeolojisi Araştırmaları: Marmara Denizi Örneği, Bilimsel ve Yapısal Sorunlar”</w:t>
      </w:r>
      <w:r w:rsidRPr="00D10651">
        <w:rPr>
          <w:iCs/>
          <w:sz w:val="22"/>
          <w:szCs w:val="22"/>
        </w:rPr>
        <w:t xml:space="preserve"> başlıklı sunumunda öncelikle deniz jeolojisinin önemi daha sonrada son 20 yılda Marmara özelinde yürütülen bilimsel çalışmalar ve yapısal sorunlar hakkında bilgi vermiştir. Bu kapsamda, deniz jeolojisi araştırmaları ile ortaya konulabilecek olan geçmiş zamanlarda meydana gelen doğal afetlerin tespiti sayesinde gelecekte meydana gelebilecek ve insan yaşamı ile ekonomik açıdan büyük risk oluşturabilecek deniz kaynaklı potansiyel afetlerin öngörülmesi için büyük önem arz ettiğine dikkat çekilmiştir. Bu bağlamda, öncelikle </w:t>
      </w:r>
      <w:r w:rsidR="00807AD2" w:rsidRPr="00D10651">
        <w:rPr>
          <w:iCs/>
          <w:sz w:val="22"/>
          <w:szCs w:val="22"/>
        </w:rPr>
        <w:t xml:space="preserve">deniz tabanı </w:t>
      </w:r>
      <w:r w:rsidRPr="00D10651">
        <w:rPr>
          <w:iCs/>
          <w:sz w:val="22"/>
          <w:szCs w:val="22"/>
        </w:rPr>
        <w:t>batimetri çalışmalarının tamamlanması, sismik etüdler ile</w:t>
      </w:r>
      <w:r w:rsidR="00807AD2" w:rsidRPr="00D10651">
        <w:rPr>
          <w:iCs/>
          <w:sz w:val="22"/>
          <w:szCs w:val="22"/>
        </w:rPr>
        <w:t xml:space="preserve"> gömülü jeolojik yapıların tespit edilmesi</w:t>
      </w:r>
      <w:r w:rsidRPr="00D10651">
        <w:rPr>
          <w:iCs/>
          <w:sz w:val="22"/>
          <w:szCs w:val="22"/>
        </w:rPr>
        <w:t>, gözlem istasyonları</w:t>
      </w:r>
      <w:r w:rsidR="00807AD2" w:rsidRPr="00D10651">
        <w:rPr>
          <w:iCs/>
          <w:sz w:val="22"/>
          <w:szCs w:val="22"/>
        </w:rPr>
        <w:t xml:space="preserve"> ile sürekli gözlem verileri toplanması</w:t>
      </w:r>
      <w:r w:rsidRPr="00D10651">
        <w:rPr>
          <w:iCs/>
          <w:sz w:val="22"/>
          <w:szCs w:val="22"/>
        </w:rPr>
        <w:t xml:space="preserve">, tarihsel ve arkeolojik kayıtların tespiti için </w:t>
      </w:r>
      <w:r w:rsidR="00807AD2" w:rsidRPr="00D10651">
        <w:rPr>
          <w:iCs/>
          <w:sz w:val="22"/>
          <w:szCs w:val="22"/>
        </w:rPr>
        <w:t xml:space="preserve">deniz tabanından </w:t>
      </w:r>
      <w:r w:rsidRPr="00D10651">
        <w:rPr>
          <w:iCs/>
          <w:sz w:val="22"/>
          <w:szCs w:val="22"/>
        </w:rPr>
        <w:t>karotlar alınması</w:t>
      </w:r>
      <w:r w:rsidR="00807AD2" w:rsidRPr="00D10651">
        <w:rPr>
          <w:iCs/>
          <w:sz w:val="22"/>
          <w:szCs w:val="22"/>
        </w:rPr>
        <w:t xml:space="preserve">, belirlenen aktif fay hatları boyunca deniz tabanında gaz, sıvı ve karbonat örneklemesi ve bu sayede </w:t>
      </w:r>
      <w:r w:rsidRPr="00D10651">
        <w:rPr>
          <w:iCs/>
          <w:sz w:val="22"/>
          <w:szCs w:val="22"/>
        </w:rPr>
        <w:t xml:space="preserve">elde edilecek </w:t>
      </w:r>
      <w:r w:rsidR="00807AD2" w:rsidRPr="00D10651">
        <w:rPr>
          <w:iCs/>
          <w:sz w:val="22"/>
          <w:szCs w:val="22"/>
        </w:rPr>
        <w:t>v</w:t>
      </w:r>
      <w:r w:rsidRPr="00D10651">
        <w:rPr>
          <w:iCs/>
          <w:sz w:val="22"/>
          <w:szCs w:val="22"/>
        </w:rPr>
        <w:t xml:space="preserve">erilerin </w:t>
      </w:r>
      <w:r w:rsidR="00807AD2" w:rsidRPr="00D10651">
        <w:rPr>
          <w:iCs/>
          <w:sz w:val="22"/>
          <w:szCs w:val="22"/>
        </w:rPr>
        <w:t xml:space="preserve">ile </w:t>
      </w:r>
      <w:r w:rsidRPr="00D10651">
        <w:rPr>
          <w:iCs/>
          <w:sz w:val="22"/>
          <w:szCs w:val="22"/>
        </w:rPr>
        <w:t>afet zararlarının azaltılması konusunda bütünleşik yaklaşım</w:t>
      </w:r>
      <w:r w:rsidR="00807AD2" w:rsidRPr="00D10651">
        <w:rPr>
          <w:iCs/>
          <w:sz w:val="22"/>
          <w:szCs w:val="22"/>
        </w:rPr>
        <w:t>lar</w:t>
      </w:r>
      <w:r w:rsidRPr="00D10651">
        <w:rPr>
          <w:iCs/>
          <w:sz w:val="22"/>
          <w:szCs w:val="22"/>
        </w:rPr>
        <w:t xml:space="preserve"> yapılabil</w:t>
      </w:r>
      <w:r w:rsidR="00807AD2" w:rsidRPr="00D10651">
        <w:rPr>
          <w:iCs/>
          <w:sz w:val="22"/>
          <w:szCs w:val="22"/>
        </w:rPr>
        <w:t xml:space="preserve">eceği </w:t>
      </w:r>
      <w:r w:rsidRPr="00D10651">
        <w:rPr>
          <w:iCs/>
          <w:sz w:val="22"/>
          <w:szCs w:val="22"/>
        </w:rPr>
        <w:t>vurgulanmıştır.</w:t>
      </w:r>
    </w:p>
    <w:p w:rsidR="00C33919" w:rsidRPr="00C33919" w:rsidRDefault="00FF6B4C" w:rsidP="00D10651">
      <w:pPr>
        <w:pStyle w:val="ListeParagraf"/>
        <w:numPr>
          <w:ilvl w:val="0"/>
          <w:numId w:val="1"/>
        </w:numPr>
        <w:spacing w:before="120" w:after="120"/>
        <w:ind w:left="1066" w:hanging="357"/>
        <w:contextualSpacing w:val="0"/>
        <w:jc w:val="both"/>
        <w:rPr>
          <w:bCs/>
          <w:sz w:val="22"/>
          <w:szCs w:val="22"/>
        </w:rPr>
      </w:pPr>
      <w:r w:rsidRPr="00425BAF">
        <w:rPr>
          <w:b/>
          <w:i/>
          <w:sz w:val="22"/>
          <w:szCs w:val="22"/>
        </w:rPr>
        <w:t>Prof. Dr. Nuretdin KAYMAKÇI</w:t>
      </w:r>
      <w:r w:rsidRPr="00425BAF">
        <w:rPr>
          <w:sz w:val="22"/>
          <w:szCs w:val="22"/>
        </w:rPr>
        <w:t xml:space="preserve"> “</w:t>
      </w:r>
      <w:r w:rsidRPr="00425BAF">
        <w:rPr>
          <w:i/>
          <w:iCs/>
          <w:sz w:val="22"/>
          <w:szCs w:val="22"/>
        </w:rPr>
        <w:t>Karadeniz Havzasının Jeolojisi ve Tektoniği”</w:t>
      </w:r>
      <w:r w:rsidRPr="00425BAF">
        <w:rPr>
          <w:iCs/>
          <w:sz w:val="22"/>
          <w:szCs w:val="22"/>
        </w:rPr>
        <w:t xml:space="preserve"> başlıklı sunumu ile  özellikle  TPAO ve birçok özel firmanın petrol ve gaz arama konusunda büyük ilgisini çeken Karadeniz’de yürütülen çalışmalar ile alanın yapısal özellikleri ve havza gelişim senaryoları hakkında detaylı bilgiler sunmuştur. Konuşmacı, Karadeniz’in ekonomik açıdan değerlendirilmesi bakımından havza gelişim süreçlerini ortaya koymaya </w:t>
      </w:r>
      <w:r w:rsidRPr="00425BAF">
        <w:rPr>
          <w:iCs/>
          <w:sz w:val="22"/>
          <w:szCs w:val="22"/>
        </w:rPr>
        <w:lastRenderedPageBreak/>
        <w:t>yönelik çalışmaların büyük önem taşıdığını vurgulamıştır. Sn. KAYMAKÇI, kapalı oturum aşamasında ise ileriye yönelik olarak MTA Araştırma Gemisi’nin daha etkin kullanılabilmesi için yabancı araştırmacılar/araştırmacı kurumlar ile işbirlikeri yapılması gerektiğini ve toplanan verilerin protokollerle belirlenecek esaslar çerçevesinde araştırmacıların/ilgililerin kullanımına açılmasının yararlı olacağını ifade etmiştir. Bu kapsamda, MTA’nın yürüteceği çalışmalarda devamlılığın sağlanması ve çalışma veriminin yüksek seviyede tutulabilmesi için MTA teknik personelinin yurtiçi ve/veya yurtdışı yüksek lisan/doktora vb eğitim programlarına katılımının sağlanmasının faydalı olacağı belirtilmiştir. Proje bazlı çalışmalarda ise MTA’nın karada yaptığı değerli çalışmaların devamı olarak deniz tabanı morfolojisi ve deniz alanlarındaki aktif fayların belirlenmesi konularında devam</w:t>
      </w:r>
      <w:r w:rsidR="00C33919">
        <w:rPr>
          <w:iCs/>
          <w:sz w:val="22"/>
          <w:szCs w:val="22"/>
        </w:rPr>
        <w:t xml:space="preserve"> edilmesinin önemine vurgu ya</w:t>
      </w:r>
      <w:r w:rsidR="00C33919" w:rsidRPr="00C33919">
        <w:rPr>
          <w:iCs/>
          <w:color w:val="FF0000"/>
          <w:sz w:val="22"/>
          <w:szCs w:val="22"/>
        </w:rPr>
        <w:t>p</w:t>
      </w:r>
      <w:r w:rsidRPr="00C33919">
        <w:rPr>
          <w:iCs/>
          <w:color w:val="FF0000"/>
          <w:sz w:val="22"/>
          <w:szCs w:val="22"/>
        </w:rPr>
        <w:t>m</w:t>
      </w:r>
      <w:r w:rsidRPr="00425BAF">
        <w:rPr>
          <w:iCs/>
          <w:sz w:val="22"/>
          <w:szCs w:val="22"/>
        </w:rPr>
        <w:t xml:space="preserve">ıştır. </w:t>
      </w:r>
    </w:p>
    <w:p w:rsidR="00D10651" w:rsidRPr="00425BAF" w:rsidRDefault="00D10651" w:rsidP="00D10651">
      <w:pPr>
        <w:pStyle w:val="ListeParagraf"/>
        <w:numPr>
          <w:ilvl w:val="0"/>
          <w:numId w:val="1"/>
        </w:numPr>
        <w:spacing w:before="120" w:after="120"/>
        <w:ind w:left="1066" w:hanging="357"/>
        <w:contextualSpacing w:val="0"/>
        <w:jc w:val="both"/>
        <w:rPr>
          <w:bCs/>
          <w:sz w:val="22"/>
          <w:szCs w:val="22"/>
        </w:rPr>
      </w:pPr>
      <w:r w:rsidRPr="00425BAF">
        <w:rPr>
          <w:b/>
          <w:bCs/>
          <w:i/>
          <w:sz w:val="22"/>
          <w:szCs w:val="22"/>
        </w:rPr>
        <w:t xml:space="preserve">Sayın Ufuk ÇELİK, </w:t>
      </w:r>
      <w:r w:rsidRPr="00425BAF">
        <w:rPr>
          <w:bCs/>
          <w:sz w:val="22"/>
          <w:szCs w:val="22"/>
        </w:rPr>
        <w:t>“</w:t>
      </w:r>
      <w:r w:rsidR="00564BC9" w:rsidRPr="00425BAF">
        <w:rPr>
          <w:bCs/>
          <w:sz w:val="22"/>
          <w:szCs w:val="22"/>
        </w:rPr>
        <w:t xml:space="preserve">Türkiye Petrolleri’nin </w:t>
      </w:r>
      <w:r w:rsidRPr="00425BAF">
        <w:rPr>
          <w:bCs/>
          <w:sz w:val="22"/>
          <w:szCs w:val="22"/>
        </w:rPr>
        <w:t>Deniz Araştırma Faaliyetleri ve Barbaros Hayreddin Paşa Sismik Araştırma Gemisi” başlıklı sunumu</w:t>
      </w:r>
      <w:r w:rsidR="00F44672" w:rsidRPr="00425BAF">
        <w:rPr>
          <w:bCs/>
          <w:sz w:val="22"/>
          <w:szCs w:val="22"/>
        </w:rPr>
        <w:t xml:space="preserve"> ile </w:t>
      </w:r>
      <w:r w:rsidRPr="00425BAF">
        <w:rPr>
          <w:bCs/>
          <w:sz w:val="22"/>
          <w:szCs w:val="22"/>
        </w:rPr>
        <w:t xml:space="preserve"> Barbaros Hayre</w:t>
      </w:r>
      <w:r w:rsidR="00F44672" w:rsidRPr="00425BAF">
        <w:rPr>
          <w:bCs/>
          <w:sz w:val="22"/>
          <w:szCs w:val="22"/>
        </w:rPr>
        <w:t xml:space="preserve">ttin Paşa Gemisi’nin kapasitesi ve </w:t>
      </w:r>
      <w:r w:rsidR="00B4520C" w:rsidRPr="00425BAF">
        <w:rPr>
          <w:bCs/>
          <w:sz w:val="22"/>
          <w:szCs w:val="22"/>
        </w:rPr>
        <w:t xml:space="preserve"> 2B/3B </w:t>
      </w:r>
      <w:r w:rsidRPr="00425BAF">
        <w:rPr>
          <w:bCs/>
          <w:sz w:val="22"/>
          <w:szCs w:val="22"/>
        </w:rPr>
        <w:t>sismik veri top</w:t>
      </w:r>
      <w:r w:rsidR="007C7104" w:rsidRPr="00425BAF">
        <w:rPr>
          <w:bCs/>
          <w:sz w:val="22"/>
          <w:szCs w:val="22"/>
        </w:rPr>
        <w:t xml:space="preserve">lama özelliklerinden bahsederek, </w:t>
      </w:r>
      <w:r w:rsidRPr="00425BAF">
        <w:rPr>
          <w:bCs/>
          <w:sz w:val="22"/>
          <w:szCs w:val="22"/>
        </w:rPr>
        <w:t xml:space="preserve">Türkiye Petrolleri’nin Ülkemiz denizlerinde yapmış olduğu </w:t>
      </w:r>
      <w:r w:rsidR="00B4520C" w:rsidRPr="00425BAF">
        <w:rPr>
          <w:bCs/>
          <w:sz w:val="22"/>
          <w:szCs w:val="22"/>
        </w:rPr>
        <w:t xml:space="preserve">2B/3B </w:t>
      </w:r>
      <w:r w:rsidRPr="00425BAF">
        <w:rPr>
          <w:bCs/>
          <w:sz w:val="22"/>
          <w:szCs w:val="22"/>
        </w:rPr>
        <w:t>sismik çalışmaları</w:t>
      </w:r>
      <w:r w:rsidR="00B4520C" w:rsidRPr="00425BAF">
        <w:rPr>
          <w:bCs/>
          <w:sz w:val="22"/>
          <w:szCs w:val="22"/>
        </w:rPr>
        <w:t>n</w:t>
      </w:r>
      <w:r w:rsidR="00F44672" w:rsidRPr="00425BAF">
        <w:rPr>
          <w:bCs/>
          <w:sz w:val="22"/>
          <w:szCs w:val="22"/>
        </w:rPr>
        <w:t xml:space="preserve">dan örnekler vermiştir. </w:t>
      </w:r>
      <w:r w:rsidRPr="00425BAF">
        <w:rPr>
          <w:bCs/>
          <w:sz w:val="22"/>
          <w:szCs w:val="22"/>
        </w:rPr>
        <w:t>Kapalı oturuma  Sn. Cabir ALKAN</w:t>
      </w:r>
      <w:r w:rsidR="00F44672" w:rsidRPr="00425BAF">
        <w:rPr>
          <w:bCs/>
          <w:sz w:val="22"/>
          <w:szCs w:val="22"/>
        </w:rPr>
        <w:t xml:space="preserve"> Türk Petrolleri’nin  MTA araştırma g</w:t>
      </w:r>
      <w:r w:rsidRPr="00425BAF">
        <w:rPr>
          <w:bCs/>
          <w:sz w:val="22"/>
          <w:szCs w:val="22"/>
        </w:rPr>
        <w:t>emisi ile yapılacak çalışmalara her türlü  de</w:t>
      </w:r>
      <w:r w:rsidR="00F44672" w:rsidRPr="00425BAF">
        <w:rPr>
          <w:bCs/>
          <w:sz w:val="22"/>
          <w:szCs w:val="22"/>
        </w:rPr>
        <w:t xml:space="preserve">steği vereceğini, </w:t>
      </w:r>
      <w:r w:rsidR="00564BC9" w:rsidRPr="00425BAF">
        <w:rPr>
          <w:bCs/>
          <w:sz w:val="22"/>
          <w:szCs w:val="22"/>
        </w:rPr>
        <w:t xml:space="preserve">gemi ve gemi işletme konularındaki deneyimlerinin paylaşılacağını ifade etmiş ve </w:t>
      </w:r>
      <w:r w:rsidR="00F44672" w:rsidRPr="00425BAF">
        <w:rPr>
          <w:bCs/>
          <w:sz w:val="22"/>
          <w:szCs w:val="22"/>
        </w:rPr>
        <w:t xml:space="preserve">MTA araştırma gemisinin Barbaros </w:t>
      </w:r>
      <w:r w:rsidRPr="00425BAF">
        <w:rPr>
          <w:bCs/>
          <w:sz w:val="22"/>
          <w:szCs w:val="22"/>
        </w:rPr>
        <w:t>Hayrettin Paşa</w:t>
      </w:r>
      <w:r w:rsidR="00564BC9" w:rsidRPr="00425BAF">
        <w:rPr>
          <w:bCs/>
          <w:sz w:val="22"/>
          <w:szCs w:val="22"/>
        </w:rPr>
        <w:t xml:space="preserve"> Sismik Gemisinden </w:t>
      </w:r>
      <w:r w:rsidRPr="00425BAF">
        <w:rPr>
          <w:bCs/>
          <w:sz w:val="22"/>
          <w:szCs w:val="22"/>
        </w:rPr>
        <w:t>farklı</w:t>
      </w:r>
      <w:r w:rsidR="00564BC9" w:rsidRPr="00425BAF">
        <w:rPr>
          <w:bCs/>
          <w:sz w:val="22"/>
          <w:szCs w:val="22"/>
        </w:rPr>
        <w:t>lık arz eden ilave</w:t>
      </w:r>
      <w:r w:rsidRPr="00425BAF">
        <w:rPr>
          <w:bCs/>
          <w:sz w:val="22"/>
          <w:szCs w:val="22"/>
        </w:rPr>
        <w:t xml:space="preserve"> donanımı ile ileride yapılacak olan çalışmalara yeni bir</w:t>
      </w:r>
      <w:r w:rsidR="00F44672" w:rsidRPr="00425BAF">
        <w:rPr>
          <w:bCs/>
          <w:sz w:val="22"/>
          <w:szCs w:val="22"/>
        </w:rPr>
        <w:t xml:space="preserve"> boyu</w:t>
      </w:r>
      <w:r w:rsidR="00564BC9" w:rsidRPr="00425BAF">
        <w:rPr>
          <w:bCs/>
          <w:sz w:val="22"/>
          <w:szCs w:val="22"/>
        </w:rPr>
        <w:t>t getirebileceğini beli</w:t>
      </w:r>
      <w:r w:rsidR="00C33919" w:rsidRPr="00C33919">
        <w:rPr>
          <w:bCs/>
          <w:color w:val="FF0000"/>
          <w:sz w:val="22"/>
          <w:szCs w:val="22"/>
        </w:rPr>
        <w:t>r</w:t>
      </w:r>
      <w:r w:rsidR="00564BC9" w:rsidRPr="00425BAF">
        <w:rPr>
          <w:bCs/>
          <w:sz w:val="22"/>
          <w:szCs w:val="22"/>
        </w:rPr>
        <w:t>tmiştir.</w:t>
      </w:r>
    </w:p>
    <w:p w:rsidR="00D0341F" w:rsidRPr="00D10651" w:rsidRDefault="00D0341F" w:rsidP="00D10651">
      <w:pPr>
        <w:pStyle w:val="ListeParagraf"/>
        <w:numPr>
          <w:ilvl w:val="0"/>
          <w:numId w:val="1"/>
        </w:numPr>
        <w:spacing w:before="120" w:after="120"/>
        <w:ind w:left="1066" w:hanging="357"/>
        <w:contextualSpacing w:val="0"/>
        <w:jc w:val="both"/>
        <w:rPr>
          <w:sz w:val="22"/>
          <w:szCs w:val="22"/>
        </w:rPr>
      </w:pPr>
      <w:r w:rsidRPr="00D10651">
        <w:rPr>
          <w:b/>
          <w:bCs/>
          <w:i/>
          <w:sz w:val="22"/>
          <w:szCs w:val="22"/>
        </w:rPr>
        <w:t>Prof. Dr. Şükrü BEŞİKTEPE</w:t>
      </w:r>
      <w:r w:rsidRPr="00D10651">
        <w:rPr>
          <w:b/>
          <w:bCs/>
          <w:sz w:val="22"/>
          <w:szCs w:val="22"/>
        </w:rPr>
        <w:t xml:space="preserve"> </w:t>
      </w:r>
      <w:r w:rsidRPr="00D10651">
        <w:rPr>
          <w:bCs/>
          <w:iCs/>
          <w:sz w:val="22"/>
          <w:szCs w:val="22"/>
        </w:rPr>
        <w:t xml:space="preserve">“Türkiye Ulusal Deniz Araştırmaları Stratejisi ve Programı ve Günümüz Deniz Bilimleri” başlıklı sunumu ile </w:t>
      </w:r>
      <w:r w:rsidRPr="00D10651">
        <w:rPr>
          <w:sz w:val="22"/>
          <w:szCs w:val="22"/>
        </w:rPr>
        <w:t>2 Ekim 2014’te Bakanlar Kurulu kararı ile yayımlanan “Türkiye Deniz Araştırması Stratejisi (TUDAS)” ve strateji kapasamında hazırlanan “Ulusal Deniz Araştırma Programı (UADP)” hakkında önemli bilgilendirmeler yapmıştır. Bu bağlamda ülkemiz deniz araştırmalarının geçmişi, araştırmaların koordinasyonu, bütçe kaynakları ve kurumsallaşma çabaları hakkında de</w:t>
      </w:r>
      <w:r w:rsidR="00425BAF">
        <w:rPr>
          <w:color w:val="FF0000"/>
          <w:sz w:val="22"/>
          <w:szCs w:val="22"/>
        </w:rPr>
        <w:t>t</w:t>
      </w:r>
      <w:r w:rsidRPr="00D10651">
        <w:rPr>
          <w:sz w:val="22"/>
          <w:szCs w:val="22"/>
        </w:rPr>
        <w:t xml:space="preserve">aylı bilgiler sunulmuştur. </w:t>
      </w:r>
      <w:r w:rsidR="00425BAF">
        <w:rPr>
          <w:sz w:val="22"/>
          <w:szCs w:val="22"/>
        </w:rPr>
        <w:t>D</w:t>
      </w:r>
      <w:r w:rsidRPr="00D10651">
        <w:rPr>
          <w:sz w:val="22"/>
          <w:szCs w:val="22"/>
        </w:rPr>
        <w:t>eniz araş</w:t>
      </w:r>
      <w:r w:rsidR="00425BAF">
        <w:rPr>
          <w:sz w:val="22"/>
          <w:szCs w:val="22"/>
        </w:rPr>
        <w:t>tırmaları konusundaki güçlüklere dikkat çeken Sn. BEŞİKTEPE</w:t>
      </w:r>
      <w:r w:rsidRPr="00D10651">
        <w:rPr>
          <w:sz w:val="22"/>
          <w:szCs w:val="22"/>
        </w:rPr>
        <w:t xml:space="preserve"> başlıca güçlükler</w:t>
      </w:r>
      <w:r w:rsidR="00425BAF">
        <w:rPr>
          <w:sz w:val="22"/>
          <w:szCs w:val="22"/>
        </w:rPr>
        <w:t>in</w:t>
      </w:r>
      <w:r w:rsidRPr="00D10651">
        <w:rPr>
          <w:sz w:val="22"/>
          <w:szCs w:val="22"/>
        </w:rPr>
        <w:t xml:space="preserve"> araştırma gemisi temini, gemi işletmesinin yüksek maliyeti, yüzeyden veri toplama ekipmanı tedariki (floatlar, şamandıra sistemleri, vb), yüksek maliyetli deniz araştırma projelerinin fonlanması, araştırma ekipmanının idamesi hususunda yaşana güçlükler (gümrük işlemleri vb), gemi yakıtının sadece kabotaj bölgesinde vergi indirimi mevcut olup uluslararası sulara çıkan araştırma gemisinin yakıt için ÖTV ödemek zorunda olması, gemi personelinin yasal statüsünün belli olmaması, araştırma gemilerinin bağlama yeri problemi, deniz araştırmaları konusunda deneyimli araştırmacı personel ve özellikle tekniker/teknisyen nitelikli ara personel sayısının </w:t>
      </w:r>
      <w:r w:rsidR="00425BAF">
        <w:rPr>
          <w:sz w:val="22"/>
          <w:szCs w:val="22"/>
        </w:rPr>
        <w:t xml:space="preserve">yeterli olmadığını vurgulamıştır. </w:t>
      </w:r>
      <w:r w:rsidRPr="00D10651">
        <w:rPr>
          <w:sz w:val="22"/>
          <w:szCs w:val="22"/>
        </w:rPr>
        <w:t>Sn. BEŞİKTEPE, kapalı oturumda ise araştırma altyapısının güçlendirilmesi, koordinasyonu, araştırmacı yetiştirilmesi, ara teknik personel istihdamı ve uzun vadeli araştırma programları oluşturulması, yüksek maliyetler karşılığı toplanan her türlü deniz araştırma verilerinin paydaşlara ve genel kullanıma açılmasının gerekliliğini belirtmiş ve MTA’nın sahip olacağı araştırma gemisi ve imkanlar ölçüsünde gerek yerbilimleri kapsamlı gerekse deniz bilimlerinin diğer alanlarında öncülük yapma sorumluluğu</w:t>
      </w:r>
      <w:r w:rsidR="00425BAF" w:rsidRPr="00425BAF">
        <w:rPr>
          <w:color w:val="FF0000"/>
          <w:sz w:val="22"/>
          <w:szCs w:val="22"/>
        </w:rPr>
        <w:t>nu</w:t>
      </w:r>
      <w:r w:rsidR="00425BAF">
        <w:rPr>
          <w:sz w:val="22"/>
          <w:szCs w:val="22"/>
        </w:rPr>
        <w:t xml:space="preserve"> dile ge</w:t>
      </w:r>
      <w:r w:rsidR="00425BAF" w:rsidRPr="00425BAF">
        <w:rPr>
          <w:color w:val="FF0000"/>
          <w:sz w:val="22"/>
          <w:szCs w:val="22"/>
        </w:rPr>
        <w:t>tir</w:t>
      </w:r>
      <w:r w:rsidRPr="00425BAF">
        <w:rPr>
          <w:color w:val="FF0000"/>
          <w:sz w:val="22"/>
          <w:szCs w:val="22"/>
        </w:rPr>
        <w:t>m</w:t>
      </w:r>
      <w:r w:rsidRPr="00D10651">
        <w:rPr>
          <w:sz w:val="22"/>
          <w:szCs w:val="22"/>
        </w:rPr>
        <w:t>iştir.</w:t>
      </w:r>
    </w:p>
    <w:p w:rsidR="003E35DC" w:rsidRPr="00D10651" w:rsidRDefault="003E35DC" w:rsidP="00D10651">
      <w:pPr>
        <w:pStyle w:val="ListeParagraf"/>
        <w:numPr>
          <w:ilvl w:val="0"/>
          <w:numId w:val="1"/>
        </w:numPr>
        <w:spacing w:before="120" w:after="120"/>
        <w:ind w:left="1066" w:hanging="357"/>
        <w:contextualSpacing w:val="0"/>
        <w:jc w:val="both"/>
        <w:rPr>
          <w:iCs/>
          <w:sz w:val="22"/>
          <w:szCs w:val="22"/>
        </w:rPr>
      </w:pPr>
      <w:r w:rsidRPr="00D10651">
        <w:rPr>
          <w:b/>
          <w:i/>
          <w:iCs/>
          <w:sz w:val="22"/>
          <w:szCs w:val="22"/>
        </w:rPr>
        <w:t>Prof. Dr. Ahmet Cevdet YALÇINER</w:t>
      </w:r>
      <w:r w:rsidRPr="00D10651">
        <w:rPr>
          <w:iCs/>
          <w:sz w:val="22"/>
          <w:szCs w:val="22"/>
        </w:rPr>
        <w:t xml:space="preserve"> </w:t>
      </w:r>
      <w:r w:rsidRPr="00C33919">
        <w:rPr>
          <w:i/>
          <w:iCs/>
          <w:sz w:val="22"/>
          <w:szCs w:val="22"/>
        </w:rPr>
        <w:t xml:space="preserve">“Denizlerde Olağandışı Olayların İzlenmesi ve Önemi” </w:t>
      </w:r>
      <w:r w:rsidRPr="00D10651">
        <w:rPr>
          <w:iCs/>
          <w:sz w:val="22"/>
          <w:szCs w:val="22"/>
        </w:rPr>
        <w:t>başlıklı sunumu ile dünya üzerinde meydana gelen depremler, gel-gitler, tropik kasırgalar, tayfunlar, fırtına ve fırtına kabarması, hortumlar, deniz çekilmeleri, deniz seviyesinde uzun dönem yükselme, seyş (sayçe) ve rezonans, tsunami gibi hidrolik olayların oluşum mekanizmaları ve bu olayların deniz ve kıyı alanlarına etkileri ile ilgili detaylı bilgiler vermiştir. Sn. YALÇINER kapalı oturumda ise a</w:t>
      </w:r>
      <w:r w:rsidRPr="00D10651">
        <w:rPr>
          <w:rFonts w:eastAsiaTheme="minorHAnsi"/>
          <w:iCs/>
          <w:sz w:val="22"/>
          <w:szCs w:val="22"/>
          <w:lang w:eastAsia="en-US"/>
        </w:rPr>
        <w:t xml:space="preserve">çık denizlere tsunami </w:t>
      </w:r>
      <w:r w:rsidRPr="00D10651">
        <w:rPr>
          <w:iCs/>
          <w:sz w:val="22"/>
          <w:szCs w:val="22"/>
        </w:rPr>
        <w:t xml:space="preserve">gözlem </w:t>
      </w:r>
      <w:r w:rsidRPr="00D10651">
        <w:rPr>
          <w:rFonts w:eastAsiaTheme="minorHAnsi"/>
          <w:iCs/>
          <w:sz w:val="22"/>
          <w:szCs w:val="22"/>
          <w:lang w:eastAsia="en-US"/>
        </w:rPr>
        <w:t>şamandıra</w:t>
      </w:r>
      <w:r w:rsidRPr="00D10651">
        <w:rPr>
          <w:iCs/>
          <w:sz w:val="22"/>
          <w:szCs w:val="22"/>
        </w:rPr>
        <w:t>ları</w:t>
      </w:r>
      <w:r w:rsidRPr="00D10651">
        <w:rPr>
          <w:rFonts w:eastAsiaTheme="minorHAnsi"/>
          <w:iCs/>
          <w:sz w:val="22"/>
          <w:szCs w:val="22"/>
          <w:lang w:eastAsia="en-US"/>
        </w:rPr>
        <w:t xml:space="preserve"> </w:t>
      </w:r>
      <w:r w:rsidRPr="00D10651">
        <w:rPr>
          <w:iCs/>
          <w:sz w:val="22"/>
          <w:szCs w:val="22"/>
        </w:rPr>
        <w:t>kurulumuna olan ihtiyacı belirtmiş, şamandıraların kurulum -  işletme aşamasındaki güçlüklere değinmiş, elde edilen verinin paylaşımının bu konulardaki modelleme çalışmalarına yön vereceğini ifade etmiş ve sonuç olarak da bu konunun ülkemiz gündeminde daha üst sıralara taşınmasının gerekliliğini vurgulamıştır.</w:t>
      </w:r>
    </w:p>
    <w:p w:rsidR="00313A7C" w:rsidRPr="00D10651" w:rsidRDefault="00313A7C" w:rsidP="00D10651">
      <w:pPr>
        <w:pStyle w:val="ListeParagraf"/>
        <w:numPr>
          <w:ilvl w:val="0"/>
          <w:numId w:val="1"/>
        </w:numPr>
        <w:spacing w:before="120" w:after="120"/>
        <w:ind w:left="1066" w:hanging="357"/>
        <w:contextualSpacing w:val="0"/>
        <w:jc w:val="both"/>
        <w:rPr>
          <w:iCs/>
          <w:sz w:val="22"/>
          <w:szCs w:val="22"/>
        </w:rPr>
      </w:pPr>
      <w:r w:rsidRPr="00D10651">
        <w:rPr>
          <w:b/>
          <w:i/>
          <w:iCs/>
          <w:sz w:val="22"/>
          <w:szCs w:val="22"/>
        </w:rPr>
        <w:t>Prof. Dr. Doğan YAŞAR</w:t>
      </w:r>
      <w:r w:rsidRPr="00D10651">
        <w:rPr>
          <w:iCs/>
          <w:sz w:val="22"/>
          <w:szCs w:val="22"/>
        </w:rPr>
        <w:t xml:space="preserve"> </w:t>
      </w:r>
      <w:r w:rsidRPr="00C33919">
        <w:rPr>
          <w:i/>
          <w:iCs/>
          <w:sz w:val="22"/>
          <w:szCs w:val="22"/>
        </w:rPr>
        <w:t xml:space="preserve">“Deniz Seviyesi Değişimleri ve  Paleo-Oşinografi-Paleo-İklim” </w:t>
      </w:r>
      <w:r w:rsidRPr="00D10651">
        <w:rPr>
          <w:iCs/>
          <w:sz w:val="22"/>
          <w:szCs w:val="22"/>
        </w:rPr>
        <w:t xml:space="preserve">başlıklı sunumu ile deniz bilimlerinin bileşenleri ve deniz bilimlerinin iklimle olan ilişkisi, </w:t>
      </w:r>
      <w:r w:rsidRPr="00D10651">
        <w:rPr>
          <w:iCs/>
          <w:sz w:val="22"/>
          <w:szCs w:val="22"/>
        </w:rPr>
        <w:lastRenderedPageBreak/>
        <w:t>deniz seviyesi değişimleri, paleoşinografi-paleoiklim araştırmaları konularında önemli bilgiler vermiştir. Sunumda iklimsel değişimlerin dünya ve yaşam üzerindeki etkilerin bahsedilerek Türkiye’nin ileriye canlı ve cansız kaynaklar üzerinde hak sahibi olabilmesine yönelik politikalarının belirlenebilmesi için iklimsel tahminler yapılmasının gerekliliği vurgulanmış ve bu kapsamda Türkiye’nin bir an önce Araştırma Gemileri ile okyanuslara açılması önemine dikkat çekilmiştir. Sn. YAŞAR kapalı oturumda ise araştırma konuları itibarı ile teknik personel eğitimi, deniz araştırmaları konusunda ihtisaslaşmış m</w:t>
      </w:r>
      <w:r w:rsidRPr="00D10651">
        <w:rPr>
          <w:rFonts w:eastAsiaTheme="minorHAnsi"/>
          <w:iCs/>
          <w:sz w:val="22"/>
          <w:szCs w:val="22"/>
          <w:lang w:eastAsia="en-US"/>
        </w:rPr>
        <w:t>erkezi bir laboratuvar kurulma</w:t>
      </w:r>
      <w:r w:rsidRPr="00D10651">
        <w:rPr>
          <w:iCs/>
          <w:sz w:val="22"/>
          <w:szCs w:val="22"/>
        </w:rPr>
        <w:t xml:space="preserve">sı, gereken analizlerin </w:t>
      </w:r>
      <w:r w:rsidRPr="00D10651">
        <w:rPr>
          <w:rFonts w:eastAsiaTheme="minorHAnsi"/>
          <w:iCs/>
          <w:sz w:val="22"/>
          <w:szCs w:val="22"/>
          <w:lang w:eastAsia="en-US"/>
        </w:rPr>
        <w:t xml:space="preserve">tek elden </w:t>
      </w:r>
      <w:r w:rsidRPr="00D10651">
        <w:rPr>
          <w:iCs/>
          <w:sz w:val="22"/>
          <w:szCs w:val="22"/>
        </w:rPr>
        <w:t xml:space="preserve">yapılması ve </w:t>
      </w:r>
      <w:r w:rsidRPr="00D10651">
        <w:rPr>
          <w:rFonts w:eastAsiaTheme="minorHAnsi"/>
          <w:iCs/>
          <w:sz w:val="22"/>
          <w:szCs w:val="22"/>
          <w:lang w:eastAsia="en-US"/>
        </w:rPr>
        <w:t>burada profesyonel teknisyenlerin çalış</w:t>
      </w:r>
      <w:r w:rsidRPr="00D10651">
        <w:rPr>
          <w:iCs/>
          <w:sz w:val="22"/>
          <w:szCs w:val="22"/>
        </w:rPr>
        <w:t>tırılmasının önemi, uygun yapısal özellikler sergileyen MTA araştırma gemisi ile ülkemiz deniz yetki alanları yanında özellikle okyanus alanlarında da faaliyette bulunulması ve bu bağlamda icra edilecek projelerde yerbilimleri kapsamlı çalışmalar kadar iklim ve oşinografi araştırmalarına da yer verilmesi ve cansız doğal kaynaklar kadar canlı denizel kaynaklar konusunda da araştırmalar yürütülmesi, dış denizlerde yürütülecek deniz araştırmalarının koordinasyonu konusunda daha hızlı hareket edilebilmesinin gerekliliği üzerinde değerlendirmelerde bulunmuştur.</w:t>
      </w:r>
    </w:p>
    <w:p w:rsidR="00D90768" w:rsidRPr="00D10651" w:rsidRDefault="00D90768" w:rsidP="00D10651">
      <w:pPr>
        <w:pStyle w:val="ListeParagraf"/>
        <w:numPr>
          <w:ilvl w:val="0"/>
          <w:numId w:val="1"/>
        </w:numPr>
        <w:spacing w:before="120" w:after="120"/>
        <w:ind w:left="1066" w:hanging="357"/>
        <w:contextualSpacing w:val="0"/>
        <w:jc w:val="both"/>
        <w:rPr>
          <w:sz w:val="22"/>
          <w:szCs w:val="22"/>
        </w:rPr>
      </w:pPr>
      <w:r w:rsidRPr="00D10651">
        <w:rPr>
          <w:b/>
          <w:i/>
          <w:sz w:val="22"/>
          <w:szCs w:val="22"/>
        </w:rPr>
        <w:t>Prof. Dr. Mustafa ERGİN,</w:t>
      </w:r>
      <w:r w:rsidRPr="00D10651">
        <w:rPr>
          <w:sz w:val="22"/>
          <w:szCs w:val="22"/>
        </w:rPr>
        <w:t xml:space="preserve"> </w:t>
      </w:r>
      <w:r w:rsidRPr="00C33919">
        <w:rPr>
          <w:i/>
          <w:iCs/>
          <w:sz w:val="22"/>
          <w:szCs w:val="22"/>
        </w:rPr>
        <w:t>“Ülkemizde Plaser Maden Yataklarının Değerlendirilmesi”</w:t>
      </w:r>
      <w:r w:rsidRPr="00D10651">
        <w:rPr>
          <w:iCs/>
          <w:sz w:val="22"/>
          <w:szCs w:val="22"/>
        </w:rPr>
        <w:t xml:space="preserve"> başlıklı sunumunda </w:t>
      </w:r>
      <w:r w:rsidRPr="00D10651">
        <w:rPr>
          <w:sz w:val="22"/>
          <w:szCs w:val="22"/>
        </w:rPr>
        <w:t>denizel fosil enerji kaynakları (petrol, gaz, kömür vb.) yanısıra plaser (altın, platin, kalay, titanyum vb.) ve derin deniz/okyanus ortası sırtlardaki maden yataklarının da araştırılmasının gerekliliğini vurgulamıştır. Bu kapsamda, Türkiye de yapılan çalışmalardan örnekler verilerek plaser yataklara yönelik araştırmalarda deniz seviyesi değişimleri ve buna bağlı olarak zaman içinde değişen kıyı çizgilerinin belirlenmesinin önemi ifade edilmiştir. Sn. ERGİN, kapalı oturumda MTA araştırma gemisi ile sadece ülkemiz deniz yetki alanlarında değil tüm denizlerde araştırmalar yürütülmesinin önemine atıf yapılmış ve bunun yanı sıra MTA araştırma gemisinin giremeyeceği sığ sularda araştırma faaliyetleri yürütmek üzere bir kıyısal araştırma ekibinin de oluşturulmasında yarar görüldüğünü bu sayede plase yatakların araştırılmasına ilişkin eski kıyı çizgilerinin tespitinde önemli kazanımlar sağlanacağını ifade etmiştir.</w:t>
      </w:r>
    </w:p>
    <w:p w:rsidR="00D10651" w:rsidRPr="00F44672" w:rsidRDefault="00D10651" w:rsidP="00C846BE">
      <w:pPr>
        <w:pStyle w:val="ListeParagraf"/>
        <w:numPr>
          <w:ilvl w:val="0"/>
          <w:numId w:val="1"/>
        </w:numPr>
        <w:spacing w:before="120" w:after="120"/>
        <w:ind w:left="1066" w:hanging="357"/>
        <w:contextualSpacing w:val="0"/>
        <w:jc w:val="both"/>
        <w:rPr>
          <w:sz w:val="22"/>
          <w:szCs w:val="22"/>
        </w:rPr>
      </w:pPr>
      <w:r w:rsidRPr="00F44672">
        <w:rPr>
          <w:b/>
          <w:i/>
          <w:sz w:val="22"/>
          <w:szCs w:val="22"/>
        </w:rPr>
        <w:t xml:space="preserve">Sayın Dr. T. Şükrü YURTSEVER, </w:t>
      </w:r>
      <w:r w:rsidRPr="00C33919">
        <w:rPr>
          <w:i/>
          <w:sz w:val="22"/>
          <w:szCs w:val="22"/>
        </w:rPr>
        <w:t>“MTA Deniz Araştırma Faaliyetleri ve MTA Araştırma Gemisi”</w:t>
      </w:r>
      <w:r w:rsidRPr="00F44672">
        <w:rPr>
          <w:sz w:val="22"/>
          <w:szCs w:val="22"/>
        </w:rPr>
        <w:t xml:space="preserve"> başlıklı sunumu ile ileri teknolojik ekipmanla donatılan ve yerli olanaklarla inşa edilen MTA </w:t>
      </w:r>
      <w:r w:rsidR="00FE4409" w:rsidRPr="00F44672">
        <w:rPr>
          <w:sz w:val="22"/>
          <w:szCs w:val="22"/>
        </w:rPr>
        <w:t>a</w:t>
      </w:r>
      <w:r w:rsidRPr="00F44672">
        <w:rPr>
          <w:sz w:val="22"/>
          <w:szCs w:val="22"/>
        </w:rPr>
        <w:t xml:space="preserve">raştırma </w:t>
      </w:r>
      <w:r w:rsidR="00FE4409" w:rsidRPr="00F44672">
        <w:rPr>
          <w:sz w:val="22"/>
          <w:szCs w:val="22"/>
        </w:rPr>
        <w:t>gemi</w:t>
      </w:r>
      <w:r w:rsidRPr="00F44672">
        <w:rPr>
          <w:sz w:val="22"/>
          <w:szCs w:val="22"/>
        </w:rPr>
        <w:t xml:space="preserve">sinin kapasite ve özelliklerinden bahsederek, uluslararası standartlarda açık denizlerde </w:t>
      </w:r>
      <w:r w:rsidR="00FE4409" w:rsidRPr="00F44672">
        <w:rPr>
          <w:sz w:val="22"/>
          <w:szCs w:val="22"/>
        </w:rPr>
        <w:t xml:space="preserve">2B/3B deniz </w:t>
      </w:r>
      <w:r w:rsidRPr="00F44672">
        <w:rPr>
          <w:sz w:val="22"/>
          <w:szCs w:val="22"/>
        </w:rPr>
        <w:t>sismiğin</w:t>
      </w:r>
      <w:r w:rsidR="00FE4409" w:rsidRPr="00F44672">
        <w:rPr>
          <w:sz w:val="22"/>
          <w:szCs w:val="22"/>
        </w:rPr>
        <w:t>in</w:t>
      </w:r>
      <w:r w:rsidRPr="00F44672">
        <w:rPr>
          <w:sz w:val="22"/>
          <w:szCs w:val="22"/>
        </w:rPr>
        <w:t xml:space="preserve"> yanı sıra hidrografik ve oşinografik araştırmalar yapabileceğin</w:t>
      </w:r>
      <w:r w:rsidR="00FE4409" w:rsidRPr="00F44672">
        <w:rPr>
          <w:sz w:val="22"/>
          <w:szCs w:val="22"/>
        </w:rPr>
        <w:t>i belirtmiştir</w:t>
      </w:r>
      <w:r w:rsidRPr="00F44672">
        <w:rPr>
          <w:sz w:val="22"/>
          <w:szCs w:val="22"/>
        </w:rPr>
        <w:t xml:space="preserve">. </w:t>
      </w:r>
      <w:r w:rsidR="00F44672" w:rsidRPr="00F44672">
        <w:rPr>
          <w:sz w:val="22"/>
          <w:szCs w:val="22"/>
        </w:rPr>
        <w:t xml:space="preserve">Sunumda, </w:t>
      </w:r>
      <w:r w:rsidR="00FE4409" w:rsidRPr="00F44672">
        <w:rPr>
          <w:sz w:val="22"/>
          <w:szCs w:val="22"/>
        </w:rPr>
        <w:t>MTA a</w:t>
      </w:r>
      <w:r w:rsidRPr="00F44672">
        <w:rPr>
          <w:sz w:val="22"/>
          <w:szCs w:val="22"/>
        </w:rPr>
        <w:t xml:space="preserve">raştırma </w:t>
      </w:r>
      <w:r w:rsidR="00FE4409" w:rsidRPr="00F44672">
        <w:rPr>
          <w:sz w:val="22"/>
          <w:szCs w:val="22"/>
        </w:rPr>
        <w:t>g</w:t>
      </w:r>
      <w:r w:rsidRPr="00F44672">
        <w:rPr>
          <w:sz w:val="22"/>
          <w:szCs w:val="22"/>
        </w:rPr>
        <w:t xml:space="preserve">emisi ile 2016 yılı sonunda </w:t>
      </w:r>
      <w:r w:rsidR="00FE4409" w:rsidRPr="00F44672">
        <w:rPr>
          <w:sz w:val="22"/>
          <w:szCs w:val="22"/>
        </w:rPr>
        <w:t xml:space="preserve">deniz </w:t>
      </w:r>
      <w:r w:rsidRPr="00F44672">
        <w:rPr>
          <w:sz w:val="22"/>
          <w:szCs w:val="22"/>
        </w:rPr>
        <w:t>test</w:t>
      </w:r>
      <w:r w:rsidR="00FE4409" w:rsidRPr="00F44672">
        <w:rPr>
          <w:sz w:val="22"/>
          <w:szCs w:val="22"/>
        </w:rPr>
        <w:t xml:space="preserve">lerine </w:t>
      </w:r>
      <w:r w:rsidRPr="00F44672">
        <w:rPr>
          <w:sz w:val="22"/>
          <w:szCs w:val="22"/>
        </w:rPr>
        <w:t xml:space="preserve">başlanacağı ve </w:t>
      </w:r>
      <w:r w:rsidR="00FE4409" w:rsidRPr="00F44672">
        <w:rPr>
          <w:sz w:val="22"/>
          <w:szCs w:val="22"/>
        </w:rPr>
        <w:t xml:space="preserve">2017 yılından </w:t>
      </w:r>
      <w:r w:rsidRPr="00F44672">
        <w:rPr>
          <w:sz w:val="22"/>
          <w:szCs w:val="22"/>
        </w:rPr>
        <w:t xml:space="preserve">itibaren planlanacak projelerde aktif olarak </w:t>
      </w:r>
      <w:r w:rsidR="00FE4409" w:rsidRPr="00F44672">
        <w:rPr>
          <w:sz w:val="22"/>
          <w:szCs w:val="22"/>
        </w:rPr>
        <w:t xml:space="preserve">kullanılabileceği </w:t>
      </w:r>
      <w:r w:rsidRPr="00F44672">
        <w:rPr>
          <w:sz w:val="22"/>
          <w:szCs w:val="22"/>
        </w:rPr>
        <w:t>vurgula</w:t>
      </w:r>
      <w:r w:rsidR="00FE4409" w:rsidRPr="00F44672">
        <w:rPr>
          <w:sz w:val="22"/>
          <w:szCs w:val="22"/>
        </w:rPr>
        <w:t>mıştır</w:t>
      </w:r>
      <w:r w:rsidRPr="00F44672">
        <w:rPr>
          <w:sz w:val="22"/>
          <w:szCs w:val="22"/>
        </w:rPr>
        <w:t xml:space="preserve">. Sn. YURTSEVER kapalı oturumda Kurum olarak MTA nın işin mutfağında olduğunu, </w:t>
      </w:r>
      <w:r w:rsidR="00F44672" w:rsidRPr="00F44672">
        <w:rPr>
          <w:sz w:val="22"/>
          <w:szCs w:val="22"/>
        </w:rPr>
        <w:t>görevi gereği yer</w:t>
      </w:r>
      <w:r w:rsidRPr="00F44672">
        <w:rPr>
          <w:sz w:val="22"/>
          <w:szCs w:val="22"/>
        </w:rPr>
        <w:t>bilim</w:t>
      </w:r>
      <w:r w:rsidR="00F44672" w:rsidRPr="00F44672">
        <w:rPr>
          <w:sz w:val="22"/>
          <w:szCs w:val="22"/>
        </w:rPr>
        <w:t xml:space="preserve">leri alanındaki faaliyetleri yürütmesi </w:t>
      </w:r>
      <w:r w:rsidRPr="00F44672">
        <w:rPr>
          <w:sz w:val="22"/>
          <w:szCs w:val="22"/>
        </w:rPr>
        <w:t xml:space="preserve">gerektiğini bu </w:t>
      </w:r>
      <w:r w:rsidR="00F44672" w:rsidRPr="00F44672">
        <w:rPr>
          <w:sz w:val="22"/>
          <w:szCs w:val="22"/>
        </w:rPr>
        <w:t xml:space="preserve">kapsamda icra edeceği </w:t>
      </w:r>
      <w:r w:rsidRPr="00F44672">
        <w:rPr>
          <w:sz w:val="22"/>
          <w:szCs w:val="22"/>
        </w:rPr>
        <w:t>jeoloji, jeofizik</w:t>
      </w:r>
      <w:r w:rsidR="00F44672" w:rsidRPr="00F44672">
        <w:rPr>
          <w:sz w:val="22"/>
          <w:szCs w:val="22"/>
        </w:rPr>
        <w:t xml:space="preserve"> araştırmalar yanında hidrografi ve </w:t>
      </w:r>
      <w:r w:rsidRPr="00F44672">
        <w:rPr>
          <w:sz w:val="22"/>
          <w:szCs w:val="22"/>
        </w:rPr>
        <w:t xml:space="preserve">oşinografi </w:t>
      </w:r>
      <w:r w:rsidR="00F44672" w:rsidRPr="00F44672">
        <w:rPr>
          <w:sz w:val="22"/>
          <w:szCs w:val="22"/>
        </w:rPr>
        <w:t xml:space="preserve">araştırmaları ile </w:t>
      </w:r>
      <w:r w:rsidRPr="00F44672">
        <w:rPr>
          <w:sz w:val="22"/>
          <w:szCs w:val="22"/>
        </w:rPr>
        <w:t xml:space="preserve">deniz </w:t>
      </w:r>
      <w:r w:rsidR="00F44672" w:rsidRPr="00F44672">
        <w:rPr>
          <w:sz w:val="22"/>
          <w:szCs w:val="22"/>
        </w:rPr>
        <w:t xml:space="preserve">suyu kolonunun, </w:t>
      </w:r>
      <w:r w:rsidRPr="00F44672">
        <w:rPr>
          <w:sz w:val="22"/>
          <w:szCs w:val="22"/>
        </w:rPr>
        <w:t xml:space="preserve">tabanının </w:t>
      </w:r>
      <w:r w:rsidR="00F44672" w:rsidRPr="00F44672">
        <w:rPr>
          <w:sz w:val="22"/>
          <w:szCs w:val="22"/>
        </w:rPr>
        <w:t>ve taban altında yer alan yerkabuğunun bilinmesi yönünde hizmet vereceğini ifade etmiştir</w:t>
      </w:r>
      <w:r w:rsidRPr="00F44672">
        <w:rPr>
          <w:sz w:val="22"/>
          <w:szCs w:val="22"/>
        </w:rPr>
        <w:t>. Özellikle sismik  veri toplama, veri işleme aşamasında  ve y</w:t>
      </w:r>
      <w:r w:rsidR="00F44672" w:rsidRPr="00F44672">
        <w:rPr>
          <w:sz w:val="22"/>
          <w:szCs w:val="22"/>
        </w:rPr>
        <w:t xml:space="preserve">ürütülecek </w:t>
      </w:r>
      <w:r w:rsidRPr="00F44672">
        <w:rPr>
          <w:sz w:val="22"/>
          <w:szCs w:val="22"/>
        </w:rPr>
        <w:t xml:space="preserve">jeoloji </w:t>
      </w:r>
      <w:r w:rsidR="00F44672" w:rsidRPr="00F44672">
        <w:rPr>
          <w:sz w:val="22"/>
          <w:szCs w:val="22"/>
        </w:rPr>
        <w:t>araştırmalarında gerek duyulacak</w:t>
      </w:r>
      <w:r w:rsidRPr="00F44672">
        <w:rPr>
          <w:sz w:val="22"/>
          <w:szCs w:val="22"/>
        </w:rPr>
        <w:t xml:space="preserve"> analizlerin boyutu </w:t>
      </w:r>
      <w:r w:rsidR="00F44672" w:rsidRPr="00F44672">
        <w:rPr>
          <w:sz w:val="22"/>
          <w:szCs w:val="22"/>
        </w:rPr>
        <w:t xml:space="preserve">göz önüne alındığında, bu faaliyetlerin başarı ile gerçekleştirilmesi ve hedeflere ulaşılabilmesi için kurumsal işbirliklerine ihtiyaç duyulacağını </w:t>
      </w:r>
      <w:r w:rsidRPr="00F44672">
        <w:rPr>
          <w:sz w:val="22"/>
          <w:szCs w:val="22"/>
        </w:rPr>
        <w:t>belirt</w:t>
      </w:r>
      <w:r w:rsidR="00F44672" w:rsidRPr="00F44672">
        <w:rPr>
          <w:sz w:val="22"/>
          <w:szCs w:val="22"/>
        </w:rPr>
        <w:t>miştir</w:t>
      </w:r>
      <w:r w:rsidRPr="00F44672">
        <w:rPr>
          <w:sz w:val="22"/>
          <w:szCs w:val="22"/>
        </w:rPr>
        <w:t xml:space="preserve">. </w:t>
      </w:r>
    </w:p>
    <w:p w:rsidR="00A46DC5" w:rsidRPr="00F47624" w:rsidRDefault="00A46DC5" w:rsidP="00D10651">
      <w:pPr>
        <w:spacing w:before="120" w:after="120"/>
        <w:jc w:val="both"/>
        <w:rPr>
          <w:rFonts w:ascii="Times New Roman" w:hAnsi="Times New Roman" w:cs="Times New Roman"/>
          <w:color w:val="FF0000"/>
        </w:rPr>
      </w:pPr>
      <w:r w:rsidRPr="00F47624">
        <w:rPr>
          <w:rFonts w:ascii="Times New Roman" w:hAnsi="Times New Roman" w:cs="Times New Roman"/>
          <w:color w:val="FF0000"/>
        </w:rPr>
        <w:t>Çalıştaya davet edilen değerli konuşmacıların yanı sıra Boğaziçi Üniversitesi’nden Sayın Dr. Doğan KALAFAT ve Prof. Dr. Emre OTAY gündem dışı sunumlarıyla çalıştaya katkı sağlamışlardır.</w:t>
      </w:r>
    </w:p>
    <w:p w:rsidR="006C2F86" w:rsidRPr="00F47624" w:rsidRDefault="00A46DC5" w:rsidP="00F47624">
      <w:pPr>
        <w:pStyle w:val="ListeParagraf"/>
        <w:numPr>
          <w:ilvl w:val="0"/>
          <w:numId w:val="1"/>
        </w:numPr>
        <w:spacing w:before="120" w:after="120"/>
        <w:jc w:val="both"/>
        <w:rPr>
          <w:rFonts w:eastAsiaTheme="minorHAnsi"/>
          <w:b/>
          <w:color w:val="FF0000"/>
          <w:sz w:val="22"/>
          <w:szCs w:val="22"/>
          <w:lang w:eastAsia="en-US"/>
        </w:rPr>
      </w:pPr>
      <w:r w:rsidRPr="00F47624">
        <w:rPr>
          <w:b/>
          <w:i/>
          <w:color w:val="FF0000"/>
          <w:sz w:val="22"/>
          <w:szCs w:val="22"/>
        </w:rPr>
        <w:t>Sayın Dr. Doğan KALAFAT</w:t>
      </w:r>
      <w:r w:rsidR="00250FE8" w:rsidRPr="00F47624">
        <w:rPr>
          <w:rFonts w:eastAsiaTheme="minorHAnsi"/>
          <w:b/>
          <w:color w:val="FF0000"/>
          <w:sz w:val="22"/>
          <w:szCs w:val="22"/>
          <w:lang w:eastAsia="en-US"/>
        </w:rPr>
        <w:t xml:space="preserve"> </w:t>
      </w:r>
      <w:r w:rsidR="00250FE8" w:rsidRPr="00F47624">
        <w:rPr>
          <w:rFonts w:eastAsiaTheme="minorHAnsi"/>
          <w:i/>
          <w:color w:val="FF0000"/>
          <w:sz w:val="22"/>
          <w:szCs w:val="22"/>
          <w:lang w:eastAsia="en-US"/>
        </w:rPr>
        <w:t>“Marmara Bölgesinde Deprem ve Tsunami Zararlarının Azaltılması ve Afet Eğitimi Projesi</w:t>
      </w:r>
      <w:r w:rsidR="00250FE8" w:rsidRPr="00F47624">
        <w:rPr>
          <w:rFonts w:eastAsiaTheme="minorHAnsi"/>
          <w:color w:val="FF0000"/>
          <w:sz w:val="22"/>
          <w:szCs w:val="22"/>
          <w:lang w:eastAsia="en-US"/>
        </w:rPr>
        <w:t>” konulu sunumunda Japonya Deniz ve Yerbilimleri Araştırmaları Kurumu ve Boğaziçi Üniversitesi ortaklığında yürütülen sözkonusu projeyi tanıtarak bu kapsamda yapmakta oldukları çalışmalar hakkında bilgi vermiştir. Özellikle deniz tabanı gözlem istasyonlarının önemini ve gerekliliği vurgulayan Sn. KALAFAT</w:t>
      </w:r>
      <w:r w:rsidR="001E10CB" w:rsidRPr="00F47624">
        <w:rPr>
          <w:rFonts w:eastAsiaTheme="minorHAnsi"/>
          <w:color w:val="FF0000"/>
          <w:sz w:val="22"/>
          <w:szCs w:val="22"/>
          <w:lang w:eastAsia="en-US"/>
        </w:rPr>
        <w:t xml:space="preserve"> şu an çalışır durumda olan</w:t>
      </w:r>
      <w:r w:rsidR="00250FE8" w:rsidRPr="00F47624">
        <w:rPr>
          <w:rFonts w:eastAsiaTheme="minorHAnsi"/>
          <w:color w:val="FF0000"/>
          <w:sz w:val="22"/>
          <w:szCs w:val="22"/>
          <w:lang w:eastAsia="en-US"/>
        </w:rPr>
        <w:t xml:space="preserve"> ve gelecekte </w:t>
      </w:r>
      <w:r w:rsidR="001E10CB" w:rsidRPr="00F47624">
        <w:rPr>
          <w:rFonts w:eastAsiaTheme="minorHAnsi"/>
          <w:color w:val="FF0000"/>
          <w:sz w:val="22"/>
          <w:szCs w:val="22"/>
          <w:lang w:eastAsia="en-US"/>
        </w:rPr>
        <w:t xml:space="preserve">bunlara ek olarak </w:t>
      </w:r>
      <w:r w:rsidR="00250FE8" w:rsidRPr="00F47624">
        <w:rPr>
          <w:rFonts w:eastAsiaTheme="minorHAnsi"/>
          <w:color w:val="FF0000"/>
          <w:sz w:val="22"/>
          <w:szCs w:val="22"/>
          <w:lang w:eastAsia="en-US"/>
        </w:rPr>
        <w:t>kurmayı planladıkları gözlem istasyonları hakkında bilgi vermiştir. Bu sayede deprem ve tsunamiden kaynaklanacak deprem zararlarının azaltılmasının mümkün ola</w:t>
      </w:r>
      <w:r w:rsidR="006C2F86" w:rsidRPr="00F47624">
        <w:rPr>
          <w:rFonts w:eastAsiaTheme="minorHAnsi"/>
          <w:color w:val="FF0000"/>
          <w:sz w:val="22"/>
          <w:szCs w:val="22"/>
          <w:lang w:eastAsia="en-US"/>
        </w:rPr>
        <w:t>bileceğini dikkat çekmiştir.</w:t>
      </w:r>
      <w:r w:rsidR="001E10CB" w:rsidRPr="00F47624">
        <w:rPr>
          <w:rFonts w:eastAsiaTheme="minorHAnsi"/>
          <w:color w:val="FF0000"/>
          <w:sz w:val="22"/>
          <w:szCs w:val="22"/>
          <w:lang w:eastAsia="en-US"/>
        </w:rPr>
        <w:t xml:space="preserve"> Kapalı oturum sırasında Sn. KALAFAT, MTA Araştırma Gemisi’nin önemli bir güç olduğunu, ileriye </w:t>
      </w:r>
      <w:r w:rsidR="001E10CB" w:rsidRPr="00F47624">
        <w:rPr>
          <w:rFonts w:eastAsiaTheme="minorHAnsi"/>
          <w:color w:val="FF0000"/>
          <w:sz w:val="22"/>
          <w:szCs w:val="22"/>
          <w:lang w:eastAsia="en-US"/>
        </w:rPr>
        <w:lastRenderedPageBreak/>
        <w:t>yönelik olarak misyonlarımızın titizlikle belirlenmesi gerekliliğini ve personel donanımı olarak ta yetişmiş kişi sayısının yeterli olmadığı konularının altını çizmiştir. Örneğin Türkiye’de ROW ile ilgili uzman teknik ekibin olmayışının ve bunun temel ihtiyacımız olduğunu belirtmiştir.</w:t>
      </w:r>
      <w:r w:rsidR="00F47624" w:rsidRPr="00F47624">
        <w:rPr>
          <w:rFonts w:eastAsiaTheme="minorHAnsi"/>
          <w:color w:val="FF0000"/>
          <w:sz w:val="22"/>
          <w:szCs w:val="22"/>
          <w:lang w:eastAsia="en-US"/>
        </w:rPr>
        <w:t xml:space="preserve"> Bunlara ek olarak, MTA Araştırma Gemisi’nin birçok yeteneği olmasından ötürü </w:t>
      </w:r>
      <w:r w:rsidR="001E10CB" w:rsidRPr="00F47624">
        <w:rPr>
          <w:rFonts w:eastAsiaTheme="minorHAnsi"/>
          <w:color w:val="FF0000"/>
          <w:sz w:val="22"/>
          <w:szCs w:val="22"/>
          <w:lang w:eastAsia="en-US"/>
        </w:rPr>
        <w:t>oşinografi</w:t>
      </w:r>
      <w:r w:rsidR="00F47624" w:rsidRPr="00F47624">
        <w:rPr>
          <w:rFonts w:eastAsiaTheme="minorHAnsi"/>
          <w:color w:val="FF0000"/>
          <w:sz w:val="22"/>
          <w:szCs w:val="22"/>
          <w:lang w:eastAsia="en-US"/>
        </w:rPr>
        <w:t xml:space="preserve">, detaylı batimetri haritaları, diri fay çalışmalarının aynı anda ve etkin bir çekilde yürütülerek ihtiyaç duyduğumuz verilerin elde edilebileceğini belirtmiştir. </w:t>
      </w:r>
      <w:r w:rsidR="001E10CB" w:rsidRPr="00F47624">
        <w:rPr>
          <w:rFonts w:eastAsiaTheme="minorHAnsi"/>
          <w:color w:val="FF0000"/>
          <w:sz w:val="22"/>
          <w:szCs w:val="22"/>
          <w:lang w:eastAsia="en-US"/>
        </w:rPr>
        <w:t xml:space="preserve"> </w:t>
      </w:r>
    </w:p>
    <w:p w:rsidR="00F47624" w:rsidRPr="00F47624" w:rsidRDefault="006C2F86" w:rsidP="001E10CB">
      <w:pPr>
        <w:pStyle w:val="ListeParagraf"/>
        <w:numPr>
          <w:ilvl w:val="0"/>
          <w:numId w:val="1"/>
        </w:numPr>
        <w:spacing w:before="120" w:after="120"/>
        <w:jc w:val="both"/>
        <w:rPr>
          <w:rFonts w:eastAsiaTheme="minorHAnsi"/>
          <w:i/>
          <w:color w:val="FF0000"/>
          <w:sz w:val="22"/>
          <w:szCs w:val="22"/>
          <w:lang w:eastAsia="en-US"/>
        </w:rPr>
      </w:pPr>
      <w:r w:rsidRPr="00F47624">
        <w:rPr>
          <w:b/>
          <w:i/>
          <w:color w:val="FF0000"/>
          <w:sz w:val="22"/>
          <w:szCs w:val="22"/>
        </w:rPr>
        <w:t xml:space="preserve">Prof. Dr. Emre OTAY </w:t>
      </w:r>
      <w:r w:rsidRPr="00F47624">
        <w:rPr>
          <w:rFonts w:eastAsiaTheme="minorHAnsi"/>
          <w:i/>
          <w:color w:val="FF0000"/>
          <w:sz w:val="22"/>
          <w:szCs w:val="22"/>
          <w:lang w:eastAsia="en-US"/>
        </w:rPr>
        <w:t>“</w:t>
      </w:r>
      <w:r w:rsidR="004C7F5C" w:rsidRPr="00F47624">
        <w:rPr>
          <w:rFonts w:eastAsiaTheme="minorHAnsi"/>
          <w:i/>
          <w:color w:val="FF0000"/>
          <w:sz w:val="22"/>
          <w:szCs w:val="22"/>
          <w:lang w:eastAsia="en-US"/>
        </w:rPr>
        <w:t>Beneficial Use of Marine Sand &amp; Gravel</w:t>
      </w:r>
      <w:r w:rsidR="00C846BE" w:rsidRPr="00F47624">
        <w:rPr>
          <w:rFonts w:eastAsiaTheme="minorHAnsi"/>
          <w:i/>
          <w:color w:val="FF0000"/>
          <w:sz w:val="22"/>
          <w:szCs w:val="22"/>
          <w:lang w:eastAsia="en-US"/>
        </w:rPr>
        <w:t xml:space="preserve">” </w:t>
      </w:r>
      <w:r w:rsidR="00C846BE" w:rsidRPr="00F47624">
        <w:rPr>
          <w:rFonts w:eastAsiaTheme="minorHAnsi"/>
          <w:color w:val="FF0000"/>
          <w:sz w:val="22"/>
          <w:szCs w:val="22"/>
          <w:lang w:eastAsia="en-US"/>
        </w:rPr>
        <w:t>konulu sunumunda deniz kumu ve çakıllarından elde edilen faydaların neler olduğu ve yurtdışında yapılmış olan farklı uygulamalardan örnekler sunmuştur. Bu sayede ekonomik olarakta ülkemize önemli getiriler sağlayacağı konusunda bilgiler vermiştir.</w:t>
      </w:r>
      <w:r w:rsidR="00F47624">
        <w:rPr>
          <w:rFonts w:eastAsiaTheme="minorHAnsi"/>
          <w:color w:val="FF0000"/>
          <w:sz w:val="22"/>
          <w:szCs w:val="22"/>
          <w:lang w:eastAsia="en-US"/>
        </w:rPr>
        <w:t xml:space="preserve"> Kapalı oturum süresince Sn. OTAY böyle nitelikli bir geminin etkin bir şekilde kullanılması ve ülkemize en üst düzeyde fayda sağlayabilmesi için kurum/kuruluş, üniversite ve özel sektör birlikteliğinin sağlanmasının gerekliliğinden bahsetmiştir. Ancak bu şekilde elde edilen verilerin uygulamada fayda getireceğini sadece bilimsel veya sadece sektörel çalışmanın tek başına amaçlarımıza ulaşmamızda yeterli olmayacağının altını çizmiştir. Özellikle Avrupa’da yapılan çalışmaları örnek göstererek deniz tabanına ilişkin tanımlamaların süratle yapılması gerektiğini ve süreçte yurtdışı bağlantılar kurularak bilgi birikimlerinden faydalanılması gerektiğini belirtmiştir.  </w:t>
      </w:r>
      <w:r w:rsidR="001E10CB" w:rsidRPr="00F47624">
        <w:rPr>
          <w:color w:val="FF0000"/>
        </w:rPr>
        <w:t xml:space="preserve"> </w:t>
      </w:r>
    </w:p>
    <w:p w:rsidR="00C846BE" w:rsidRDefault="00C846BE" w:rsidP="00D10651">
      <w:pPr>
        <w:spacing w:before="120" w:after="120"/>
        <w:jc w:val="both"/>
        <w:rPr>
          <w:rFonts w:ascii="Times New Roman" w:hAnsi="Times New Roman" w:cs="Times New Roman"/>
          <w:b/>
        </w:rPr>
      </w:pPr>
    </w:p>
    <w:p w:rsidR="00D10651" w:rsidRPr="00D10651" w:rsidRDefault="00D10651" w:rsidP="00C846BE">
      <w:pPr>
        <w:spacing w:before="120" w:after="120"/>
        <w:jc w:val="center"/>
        <w:rPr>
          <w:rFonts w:ascii="Times New Roman" w:hAnsi="Times New Roman" w:cs="Times New Roman"/>
          <w:b/>
        </w:rPr>
      </w:pPr>
      <w:r w:rsidRPr="00D10651">
        <w:rPr>
          <w:rFonts w:ascii="Times New Roman" w:hAnsi="Times New Roman" w:cs="Times New Roman"/>
          <w:b/>
        </w:rPr>
        <w:t>KATILIM SAĞLAYAN KURUM VE ÜNİVERSİTELER</w:t>
      </w:r>
    </w:p>
    <w:p w:rsidR="00D10651" w:rsidRPr="00D10651" w:rsidRDefault="00D10651" w:rsidP="00D10651">
      <w:pPr>
        <w:spacing w:before="120" w:after="120"/>
        <w:jc w:val="both"/>
        <w:rPr>
          <w:rFonts w:ascii="Times New Roman" w:hAnsi="Times New Roman" w:cs="Times New Roman"/>
        </w:rPr>
      </w:pPr>
      <w:r w:rsidRPr="00D10651">
        <w:rPr>
          <w:rFonts w:ascii="Times New Roman" w:hAnsi="Times New Roman" w:cs="Times New Roman"/>
        </w:rPr>
        <w:t xml:space="preserve">Çalıştaya, Deniz Kuvvetleri Komutanlığı, Seyir Hidrografi ve Oşinografi Dairesi Başkanlığı, ODTÜ Deniz Bilimleri Enstitüsü, Boğaziçi Üniversitesi Kandilli Rasathanesi ve Deprem Araştırma Enstitüsü, Boru Hatları İle Petrol Taşıma A.Ş. (BOTAŞ),  Ulaştırma, Denizcilik ve Haberleşme Bakanlığı Altyapı Yatırımları Genel Müdürlüğü başta olmak üzere pekçok kurum/kuruluş ve üniversite temsilcisi katılım sağlamıştır.  </w:t>
      </w:r>
    </w:p>
    <w:p w:rsidR="00D10651" w:rsidRDefault="00D10651" w:rsidP="00D10651">
      <w:pPr>
        <w:pStyle w:val="ListeParagraf"/>
        <w:spacing w:before="120" w:after="120"/>
        <w:ind w:left="284"/>
        <w:contextualSpacing w:val="0"/>
        <w:rPr>
          <w:b/>
          <w:sz w:val="22"/>
          <w:szCs w:val="22"/>
        </w:rPr>
      </w:pPr>
    </w:p>
    <w:p w:rsidR="00B660B9" w:rsidRDefault="00FD7E0E" w:rsidP="00FE4409">
      <w:pPr>
        <w:pStyle w:val="ListeParagraf"/>
        <w:spacing w:before="120" w:after="120"/>
        <w:ind w:left="284"/>
        <w:contextualSpacing w:val="0"/>
        <w:jc w:val="center"/>
        <w:rPr>
          <w:b/>
          <w:sz w:val="22"/>
          <w:szCs w:val="22"/>
        </w:rPr>
      </w:pPr>
      <w:r w:rsidRPr="00D10651">
        <w:rPr>
          <w:b/>
          <w:sz w:val="22"/>
          <w:szCs w:val="22"/>
        </w:rPr>
        <w:t>ÇALIŞTAY SONUÇ B</w:t>
      </w:r>
      <w:r w:rsidR="00C153E6" w:rsidRPr="00D10651">
        <w:rPr>
          <w:b/>
          <w:sz w:val="22"/>
          <w:szCs w:val="22"/>
        </w:rPr>
        <w:t>İ</w:t>
      </w:r>
      <w:r w:rsidRPr="00D10651">
        <w:rPr>
          <w:b/>
          <w:sz w:val="22"/>
          <w:szCs w:val="22"/>
        </w:rPr>
        <w:t>LDİR</w:t>
      </w:r>
      <w:r w:rsidR="00D10651">
        <w:rPr>
          <w:b/>
          <w:sz w:val="22"/>
          <w:szCs w:val="22"/>
        </w:rPr>
        <w:t>İMİ</w:t>
      </w:r>
    </w:p>
    <w:p w:rsidR="008F7325" w:rsidRPr="00DD1A2B" w:rsidRDefault="00553CE2" w:rsidP="00F47624">
      <w:pPr>
        <w:pStyle w:val="ListeParagraf"/>
        <w:spacing w:before="120" w:after="120"/>
        <w:ind w:left="0"/>
        <w:contextualSpacing w:val="0"/>
        <w:jc w:val="both"/>
        <w:rPr>
          <w:color w:val="FF0000"/>
          <w:sz w:val="22"/>
          <w:szCs w:val="22"/>
        </w:rPr>
      </w:pPr>
      <w:r w:rsidRPr="00DD1A2B">
        <w:rPr>
          <w:color w:val="FF0000"/>
          <w:sz w:val="22"/>
          <w:szCs w:val="22"/>
        </w:rPr>
        <w:t xml:space="preserve">MTA Araştırma Gemisi sahip olduğu özellikler ve yetenekler sayesinde birçok alanda hizmet verebilecek </w:t>
      </w:r>
      <w:r w:rsidR="008F7325" w:rsidRPr="00DD1A2B">
        <w:rPr>
          <w:color w:val="FF0000"/>
          <w:sz w:val="22"/>
          <w:szCs w:val="22"/>
        </w:rPr>
        <w:t>ülkemizin en önemli kazanımlarından biridir. Özellikle Deniz Jeolojisi/Jeofiziği ve Oşinografik bilgi toplayabilme yeteneği sayesinde aynı anda birçok bilim dalı ve sektörel yaklaşımlara hizmet verecek çok geniş bir yelpazede bulunuyor olması</w:t>
      </w:r>
      <w:r w:rsidR="00DD1A2B" w:rsidRPr="00DD1A2B">
        <w:rPr>
          <w:color w:val="FF0000"/>
          <w:sz w:val="22"/>
          <w:szCs w:val="22"/>
        </w:rPr>
        <w:t>, verilen önemin nedenini ortaya koymaktadır.</w:t>
      </w:r>
      <w:r w:rsidR="008F7325" w:rsidRPr="00DD1A2B">
        <w:rPr>
          <w:color w:val="FF0000"/>
          <w:sz w:val="22"/>
          <w:szCs w:val="22"/>
        </w:rPr>
        <w:t xml:space="preserve"> MTA Araştırma Gemisi ile farklı alan</w:t>
      </w:r>
      <w:r w:rsidR="00DD1A2B">
        <w:rPr>
          <w:color w:val="FF0000"/>
          <w:sz w:val="22"/>
          <w:szCs w:val="22"/>
        </w:rPr>
        <w:t>larda çalışan kişiler</w:t>
      </w:r>
      <w:r w:rsidR="008F7325" w:rsidRPr="00DD1A2B">
        <w:rPr>
          <w:color w:val="FF0000"/>
          <w:sz w:val="22"/>
          <w:szCs w:val="22"/>
        </w:rPr>
        <w:t xml:space="preserve"> bir araya gelerek farklı yaklaşımlar çerçevesinde karşılıklı bilgi alışverişi, tecrübe paylaşımı ve olanakların kullanılması amacıyla disiplinlerarası çalışmalar</w:t>
      </w:r>
      <w:r w:rsidR="00060C6B">
        <w:rPr>
          <w:color w:val="FF0000"/>
          <w:sz w:val="22"/>
          <w:szCs w:val="22"/>
        </w:rPr>
        <w:t>a</w:t>
      </w:r>
      <w:r w:rsidR="008F7325" w:rsidRPr="00DD1A2B">
        <w:rPr>
          <w:color w:val="FF0000"/>
          <w:sz w:val="22"/>
          <w:szCs w:val="22"/>
        </w:rPr>
        <w:t xml:space="preserve"> imza atılabilecek</w:t>
      </w:r>
      <w:r w:rsidR="00DD1A2B">
        <w:rPr>
          <w:color w:val="FF0000"/>
          <w:sz w:val="22"/>
          <w:szCs w:val="22"/>
        </w:rPr>
        <w:t>tir. Bu çalışmaların çeşitli projeler kapsamında planlanarak</w:t>
      </w:r>
      <w:r w:rsidR="00060C6B">
        <w:rPr>
          <w:color w:val="FF0000"/>
          <w:sz w:val="22"/>
          <w:szCs w:val="22"/>
        </w:rPr>
        <w:t xml:space="preserve"> uygulamaya konması sözkonusu p</w:t>
      </w:r>
      <w:r w:rsidR="00DD1A2B">
        <w:rPr>
          <w:color w:val="FF0000"/>
          <w:sz w:val="22"/>
          <w:szCs w:val="22"/>
        </w:rPr>
        <w:t>a</w:t>
      </w:r>
      <w:r w:rsidR="00060C6B">
        <w:rPr>
          <w:color w:val="FF0000"/>
          <w:sz w:val="22"/>
          <w:szCs w:val="22"/>
        </w:rPr>
        <w:t>y</w:t>
      </w:r>
      <w:r w:rsidR="00DD1A2B">
        <w:rPr>
          <w:color w:val="FF0000"/>
          <w:sz w:val="22"/>
          <w:szCs w:val="22"/>
        </w:rPr>
        <w:t xml:space="preserve">laşımların verimliliğini artıracaktır. Bu bağlamda, çalıştay kapsamında konuşulan/tartışılan tüm konular aşağıda özetlenmiş ve bu doğrultuda ihtiyaç duyacağımız çalışmaların yapılmasına hız verilmiştir.  </w:t>
      </w:r>
      <w:r w:rsidR="008F7325" w:rsidRPr="00DD1A2B">
        <w:rPr>
          <w:color w:val="FF0000"/>
          <w:sz w:val="22"/>
          <w:szCs w:val="22"/>
        </w:rPr>
        <w:t xml:space="preserve">  </w:t>
      </w:r>
    </w:p>
    <w:p w:rsidR="008F7325" w:rsidRPr="00DD1A2B" w:rsidRDefault="008F7325" w:rsidP="00F47624">
      <w:pPr>
        <w:pStyle w:val="ListeParagraf"/>
        <w:spacing w:before="120" w:after="120"/>
        <w:ind w:left="0"/>
        <w:contextualSpacing w:val="0"/>
        <w:jc w:val="both"/>
        <w:rPr>
          <w:color w:val="FF0000"/>
          <w:sz w:val="22"/>
          <w:szCs w:val="22"/>
        </w:rPr>
      </w:pPr>
    </w:p>
    <w:p w:rsidR="001D7B99" w:rsidRPr="00D10651" w:rsidRDefault="00146AB8" w:rsidP="00D10651">
      <w:pPr>
        <w:pStyle w:val="ListeParagraf"/>
        <w:numPr>
          <w:ilvl w:val="0"/>
          <w:numId w:val="4"/>
        </w:numPr>
        <w:spacing w:before="120" w:after="120"/>
        <w:contextualSpacing w:val="0"/>
        <w:jc w:val="both"/>
        <w:rPr>
          <w:sz w:val="22"/>
          <w:szCs w:val="22"/>
        </w:rPr>
      </w:pPr>
      <w:r w:rsidRPr="00D10651">
        <w:rPr>
          <w:sz w:val="22"/>
          <w:szCs w:val="22"/>
        </w:rPr>
        <w:t xml:space="preserve">Deniz </w:t>
      </w:r>
      <w:r w:rsidR="00281746" w:rsidRPr="00D10651">
        <w:rPr>
          <w:sz w:val="22"/>
          <w:szCs w:val="22"/>
        </w:rPr>
        <w:t xml:space="preserve">araştırmalarının </w:t>
      </w:r>
      <w:r w:rsidRPr="00D10651">
        <w:rPr>
          <w:sz w:val="22"/>
          <w:szCs w:val="22"/>
        </w:rPr>
        <w:t xml:space="preserve">etkin ve verimli </w:t>
      </w:r>
      <w:r w:rsidR="006A7997" w:rsidRPr="006A7997">
        <w:rPr>
          <w:color w:val="FF0000"/>
          <w:sz w:val="22"/>
          <w:szCs w:val="22"/>
        </w:rPr>
        <w:t>bir</w:t>
      </w:r>
      <w:r w:rsidR="006A7997">
        <w:rPr>
          <w:sz w:val="22"/>
          <w:szCs w:val="22"/>
        </w:rPr>
        <w:t xml:space="preserve"> </w:t>
      </w:r>
      <w:r w:rsidRPr="00D10651">
        <w:rPr>
          <w:sz w:val="22"/>
          <w:szCs w:val="22"/>
        </w:rPr>
        <w:t>şekilde yürütülmesi</w:t>
      </w:r>
      <w:r w:rsidR="00281746" w:rsidRPr="00D10651">
        <w:rPr>
          <w:sz w:val="22"/>
          <w:szCs w:val="22"/>
        </w:rPr>
        <w:t xml:space="preserve"> için öncelik</w:t>
      </w:r>
      <w:r w:rsidR="00D10651">
        <w:rPr>
          <w:sz w:val="22"/>
          <w:szCs w:val="22"/>
        </w:rPr>
        <w:t>le</w:t>
      </w:r>
      <w:r w:rsidR="001D7B99" w:rsidRPr="00D10651">
        <w:rPr>
          <w:sz w:val="22"/>
          <w:szCs w:val="22"/>
        </w:rPr>
        <w:t xml:space="preserve"> nitelikli </w:t>
      </w:r>
      <w:r w:rsidR="00281746" w:rsidRPr="00D10651">
        <w:rPr>
          <w:sz w:val="22"/>
          <w:szCs w:val="22"/>
        </w:rPr>
        <w:t xml:space="preserve">araştırmacı ve yardımcı teknik </w:t>
      </w:r>
      <w:r w:rsidR="001D7B99" w:rsidRPr="00D10651">
        <w:rPr>
          <w:sz w:val="22"/>
          <w:szCs w:val="22"/>
        </w:rPr>
        <w:t>personel</w:t>
      </w:r>
      <w:r w:rsidR="00281746" w:rsidRPr="00D10651">
        <w:rPr>
          <w:sz w:val="22"/>
          <w:szCs w:val="22"/>
        </w:rPr>
        <w:t>in</w:t>
      </w:r>
      <w:r w:rsidR="001D7B99" w:rsidRPr="00D10651">
        <w:rPr>
          <w:sz w:val="22"/>
          <w:szCs w:val="22"/>
        </w:rPr>
        <w:t xml:space="preserve"> yetiştirilmesi</w:t>
      </w:r>
      <w:r w:rsidR="00D10651">
        <w:rPr>
          <w:sz w:val="22"/>
          <w:szCs w:val="22"/>
        </w:rPr>
        <w:t>ne,</w:t>
      </w:r>
      <w:r w:rsidR="006E49A4" w:rsidRPr="00D10651">
        <w:rPr>
          <w:sz w:val="22"/>
          <w:szCs w:val="22"/>
        </w:rPr>
        <w:t xml:space="preserve"> var olan </w:t>
      </w:r>
      <w:r w:rsidRPr="00D10651">
        <w:rPr>
          <w:sz w:val="22"/>
          <w:szCs w:val="22"/>
        </w:rPr>
        <w:t>eksi</w:t>
      </w:r>
      <w:r w:rsidR="00B147CF" w:rsidRPr="00D10651">
        <w:rPr>
          <w:sz w:val="22"/>
          <w:szCs w:val="22"/>
        </w:rPr>
        <w:t>kl</w:t>
      </w:r>
      <w:r w:rsidRPr="00D10651">
        <w:rPr>
          <w:sz w:val="22"/>
          <w:szCs w:val="22"/>
        </w:rPr>
        <w:t>i</w:t>
      </w:r>
      <w:r w:rsidR="006E49A4" w:rsidRPr="00D10651">
        <w:rPr>
          <w:sz w:val="22"/>
          <w:szCs w:val="22"/>
        </w:rPr>
        <w:t xml:space="preserve">klerin </w:t>
      </w:r>
      <w:r w:rsidR="00B147CF" w:rsidRPr="00D10651">
        <w:rPr>
          <w:sz w:val="22"/>
          <w:szCs w:val="22"/>
        </w:rPr>
        <w:t xml:space="preserve">ivedilikle giderilmesine ihtiyaç duyulmaktadır. </w:t>
      </w:r>
      <w:r w:rsidR="006E49A4" w:rsidRPr="00D10651">
        <w:rPr>
          <w:sz w:val="22"/>
          <w:szCs w:val="22"/>
        </w:rPr>
        <w:t>Bu kapsamda</w:t>
      </w:r>
      <w:r w:rsidR="006E49A4" w:rsidRPr="00EB1C64">
        <w:rPr>
          <w:color w:val="FF0000"/>
          <w:sz w:val="22"/>
          <w:szCs w:val="22"/>
        </w:rPr>
        <w:t xml:space="preserve">, özellikle </w:t>
      </w:r>
      <w:r w:rsidR="00EB1C64" w:rsidRPr="00EB1C64">
        <w:rPr>
          <w:color w:val="FF0000"/>
          <w:sz w:val="22"/>
          <w:szCs w:val="22"/>
        </w:rPr>
        <w:t xml:space="preserve">araştırmacıların yetiştirilmesi amacıyla, </w:t>
      </w:r>
      <w:r w:rsidRPr="00EB1C64">
        <w:rPr>
          <w:color w:val="FF0000"/>
          <w:sz w:val="22"/>
          <w:szCs w:val="22"/>
        </w:rPr>
        <w:t xml:space="preserve">yurtdışına </w:t>
      </w:r>
      <w:r w:rsidR="007D7FB2" w:rsidRPr="00EB1C64">
        <w:rPr>
          <w:color w:val="FF0000"/>
          <w:sz w:val="22"/>
          <w:szCs w:val="22"/>
        </w:rPr>
        <w:t>eğitim</w:t>
      </w:r>
      <w:r w:rsidR="00EB1C64" w:rsidRPr="00EB1C64">
        <w:rPr>
          <w:color w:val="FF0000"/>
          <w:sz w:val="22"/>
          <w:szCs w:val="22"/>
        </w:rPr>
        <w:t xml:space="preserve"> faaliyetleri yürütülmeli, </w:t>
      </w:r>
      <w:r w:rsidR="006A7997">
        <w:rPr>
          <w:sz w:val="22"/>
          <w:szCs w:val="22"/>
        </w:rPr>
        <w:t>yerli üniversiteler</w:t>
      </w:r>
      <w:r w:rsidR="007D7FB2">
        <w:rPr>
          <w:sz w:val="22"/>
          <w:szCs w:val="22"/>
        </w:rPr>
        <w:t>le</w:t>
      </w:r>
      <w:r w:rsidR="006A7997">
        <w:rPr>
          <w:sz w:val="22"/>
          <w:szCs w:val="22"/>
        </w:rPr>
        <w:t xml:space="preserve"> master/</w:t>
      </w:r>
      <w:r w:rsidR="001D7B99" w:rsidRPr="00D10651">
        <w:rPr>
          <w:sz w:val="22"/>
          <w:szCs w:val="22"/>
        </w:rPr>
        <w:t>doktora programları için protokoller yapılmalı</w:t>
      </w:r>
      <w:r w:rsidR="006E49A4" w:rsidRPr="00D10651">
        <w:rPr>
          <w:sz w:val="22"/>
          <w:szCs w:val="22"/>
        </w:rPr>
        <w:t xml:space="preserve">, protokollerde üniversitelerdeki mevcut yetişmiş personelden yararlanabilme imkanı sağlanabilmelidir. Bu bağlamda, </w:t>
      </w:r>
      <w:r w:rsidR="00615197" w:rsidRPr="00D10651">
        <w:rPr>
          <w:sz w:val="22"/>
          <w:szCs w:val="22"/>
        </w:rPr>
        <w:t xml:space="preserve">araştırmacı </w:t>
      </w:r>
      <w:r w:rsidR="006E49A4" w:rsidRPr="00D10651">
        <w:rPr>
          <w:sz w:val="22"/>
          <w:szCs w:val="22"/>
        </w:rPr>
        <w:t xml:space="preserve">personelin </w:t>
      </w:r>
      <w:r w:rsidR="00615197" w:rsidRPr="00D10651">
        <w:rPr>
          <w:sz w:val="22"/>
          <w:szCs w:val="22"/>
        </w:rPr>
        <w:t>yetiştir</w:t>
      </w:r>
      <w:r w:rsidR="006E49A4" w:rsidRPr="00D10651">
        <w:rPr>
          <w:sz w:val="22"/>
          <w:szCs w:val="22"/>
        </w:rPr>
        <w:t xml:space="preserve">ilmesi kadar personel sürekliliğinin sağlanabilmesi için gerekli sosyoekonomik şartların ve yeni teknolojilerle araştırma yöntemlerine süratle adaptasyonun sağlanabilmesi için özel eğitim programlarının </w:t>
      </w:r>
      <w:r w:rsidR="00615197" w:rsidRPr="00D10651">
        <w:rPr>
          <w:sz w:val="22"/>
          <w:szCs w:val="22"/>
        </w:rPr>
        <w:t>oluşturulma</w:t>
      </w:r>
      <w:r w:rsidR="006E49A4" w:rsidRPr="00D10651">
        <w:rPr>
          <w:sz w:val="22"/>
          <w:szCs w:val="22"/>
        </w:rPr>
        <w:t>sı gereklidir</w:t>
      </w:r>
      <w:r w:rsidR="00615197" w:rsidRPr="00D10651">
        <w:rPr>
          <w:sz w:val="22"/>
          <w:szCs w:val="22"/>
        </w:rPr>
        <w:t>.</w:t>
      </w:r>
    </w:p>
    <w:p w:rsidR="001D7B99" w:rsidRPr="00D10651" w:rsidRDefault="00EB1C64" w:rsidP="00D10651">
      <w:pPr>
        <w:pStyle w:val="ListeParagraf"/>
        <w:numPr>
          <w:ilvl w:val="0"/>
          <w:numId w:val="4"/>
        </w:numPr>
        <w:spacing w:before="120" w:after="120"/>
        <w:contextualSpacing w:val="0"/>
        <w:jc w:val="both"/>
        <w:rPr>
          <w:sz w:val="22"/>
          <w:szCs w:val="22"/>
        </w:rPr>
      </w:pPr>
      <w:r w:rsidRPr="00EB1C64">
        <w:rPr>
          <w:color w:val="FF0000"/>
          <w:sz w:val="22"/>
          <w:szCs w:val="22"/>
        </w:rPr>
        <w:t>Yapılması planlanan projeler kapsamında elde edilecek</w:t>
      </w:r>
      <w:r w:rsidR="00FD7E0E" w:rsidRPr="00EB1C64">
        <w:rPr>
          <w:color w:val="FF0000"/>
          <w:sz w:val="22"/>
          <w:szCs w:val="22"/>
        </w:rPr>
        <w:t xml:space="preserve"> </w:t>
      </w:r>
      <w:r w:rsidR="006E48B4" w:rsidRPr="00EB1C64">
        <w:rPr>
          <w:color w:val="FF0000"/>
          <w:sz w:val="22"/>
          <w:szCs w:val="22"/>
        </w:rPr>
        <w:t xml:space="preserve">deniz </w:t>
      </w:r>
      <w:r w:rsidR="006E48B4" w:rsidRPr="00D10651">
        <w:rPr>
          <w:sz w:val="22"/>
          <w:szCs w:val="22"/>
        </w:rPr>
        <w:t>suyu ve çökel örneklerinin</w:t>
      </w:r>
      <w:r w:rsidR="001D7B99" w:rsidRPr="00D10651">
        <w:rPr>
          <w:sz w:val="22"/>
          <w:szCs w:val="22"/>
        </w:rPr>
        <w:t xml:space="preserve"> tek elden </w:t>
      </w:r>
      <w:r w:rsidR="006E49A4" w:rsidRPr="00D10651">
        <w:rPr>
          <w:sz w:val="22"/>
          <w:szCs w:val="22"/>
        </w:rPr>
        <w:t xml:space="preserve">ve süratle </w:t>
      </w:r>
      <w:r w:rsidR="00AA330A" w:rsidRPr="00D10651">
        <w:rPr>
          <w:sz w:val="22"/>
          <w:szCs w:val="22"/>
        </w:rPr>
        <w:t>analiz edilebilmesi</w:t>
      </w:r>
      <w:r w:rsidR="001D7B99" w:rsidRPr="00D10651">
        <w:rPr>
          <w:sz w:val="22"/>
          <w:szCs w:val="22"/>
        </w:rPr>
        <w:t xml:space="preserve"> için</w:t>
      </w:r>
      <w:r w:rsidR="006E49A4" w:rsidRPr="00D10651">
        <w:rPr>
          <w:sz w:val="22"/>
          <w:szCs w:val="22"/>
        </w:rPr>
        <w:t xml:space="preserve"> ihtisaslaşmış </w:t>
      </w:r>
      <w:r w:rsidR="006E48B4" w:rsidRPr="00D10651">
        <w:rPr>
          <w:sz w:val="22"/>
          <w:szCs w:val="22"/>
        </w:rPr>
        <w:t xml:space="preserve">yüksek standartlı </w:t>
      </w:r>
      <w:r w:rsidR="006E49A4" w:rsidRPr="00D10651">
        <w:rPr>
          <w:sz w:val="22"/>
          <w:szCs w:val="22"/>
        </w:rPr>
        <w:t xml:space="preserve">merkezi analiz </w:t>
      </w:r>
      <w:r w:rsidR="006E49A4" w:rsidRPr="00D10651">
        <w:rPr>
          <w:sz w:val="22"/>
          <w:szCs w:val="22"/>
        </w:rPr>
        <w:lastRenderedPageBreak/>
        <w:t>laboratuvarları kurulmalı</w:t>
      </w:r>
      <w:r w:rsidR="006E48B4" w:rsidRPr="00D10651">
        <w:rPr>
          <w:sz w:val="22"/>
          <w:szCs w:val="22"/>
        </w:rPr>
        <w:t>, modern analiz cihazları ile donatılmalı</w:t>
      </w:r>
      <w:r w:rsidR="006E49A4" w:rsidRPr="00D10651">
        <w:rPr>
          <w:sz w:val="22"/>
          <w:szCs w:val="22"/>
        </w:rPr>
        <w:t xml:space="preserve"> ve </w:t>
      </w:r>
      <w:r w:rsidR="00FD7E0E" w:rsidRPr="00D10651">
        <w:rPr>
          <w:sz w:val="22"/>
          <w:szCs w:val="22"/>
        </w:rPr>
        <w:t>profesyonel teknisyen</w:t>
      </w:r>
      <w:r w:rsidR="00AA330A" w:rsidRPr="00D10651">
        <w:rPr>
          <w:sz w:val="22"/>
          <w:szCs w:val="22"/>
        </w:rPr>
        <w:t xml:space="preserve">lerden </w:t>
      </w:r>
      <w:r w:rsidR="00FD7E0E" w:rsidRPr="00D10651">
        <w:rPr>
          <w:sz w:val="22"/>
          <w:szCs w:val="22"/>
        </w:rPr>
        <w:t xml:space="preserve"> oluşan </w:t>
      </w:r>
      <w:r w:rsidR="001D7B99" w:rsidRPr="00D10651">
        <w:rPr>
          <w:sz w:val="22"/>
          <w:szCs w:val="22"/>
        </w:rPr>
        <w:t xml:space="preserve"> laboratuvar</w:t>
      </w:r>
      <w:r w:rsidR="00AA330A" w:rsidRPr="00D10651">
        <w:rPr>
          <w:sz w:val="22"/>
          <w:szCs w:val="22"/>
        </w:rPr>
        <w:t xml:space="preserve"> eki</w:t>
      </w:r>
      <w:r w:rsidR="00F80093" w:rsidRPr="00D10651">
        <w:rPr>
          <w:sz w:val="22"/>
          <w:szCs w:val="22"/>
        </w:rPr>
        <w:t>pler</w:t>
      </w:r>
      <w:r w:rsidR="00AA330A" w:rsidRPr="00D10651">
        <w:rPr>
          <w:sz w:val="22"/>
          <w:szCs w:val="22"/>
        </w:rPr>
        <w:t>i oluşturulmalıdır.</w:t>
      </w:r>
      <w:r w:rsidR="001D7B99" w:rsidRPr="00D10651">
        <w:rPr>
          <w:sz w:val="22"/>
          <w:szCs w:val="22"/>
        </w:rPr>
        <w:t xml:space="preserve"> </w:t>
      </w:r>
      <w:r w:rsidR="006E48B4" w:rsidRPr="00D10651">
        <w:rPr>
          <w:sz w:val="22"/>
          <w:szCs w:val="22"/>
        </w:rPr>
        <w:t>Aynı şekilde denizlerden toplanan jeofizik ve hidrografik sayısal</w:t>
      </w:r>
      <w:r w:rsidR="00D0634B" w:rsidRPr="00D10651">
        <w:rPr>
          <w:sz w:val="22"/>
          <w:szCs w:val="22"/>
        </w:rPr>
        <w:t xml:space="preserve"> </w:t>
      </w:r>
      <w:r w:rsidR="006E48B4" w:rsidRPr="00D10651">
        <w:rPr>
          <w:sz w:val="22"/>
          <w:szCs w:val="22"/>
        </w:rPr>
        <w:t xml:space="preserve">verilerin </w:t>
      </w:r>
      <w:r w:rsidR="00FE4409">
        <w:rPr>
          <w:sz w:val="22"/>
          <w:szCs w:val="22"/>
        </w:rPr>
        <w:t xml:space="preserve">uluslararası-endüstriyel standartlarda </w:t>
      </w:r>
      <w:r w:rsidR="006E48B4" w:rsidRPr="00D10651">
        <w:rPr>
          <w:sz w:val="22"/>
          <w:szCs w:val="22"/>
        </w:rPr>
        <w:t>işlenmesi için gereken altyapı sağlanmalı</w:t>
      </w:r>
      <w:r w:rsidR="00FE4409">
        <w:rPr>
          <w:sz w:val="22"/>
          <w:szCs w:val="22"/>
        </w:rPr>
        <w:t xml:space="preserve">, </w:t>
      </w:r>
      <w:r w:rsidR="006E48B4" w:rsidRPr="00D10651">
        <w:rPr>
          <w:sz w:val="22"/>
          <w:szCs w:val="22"/>
        </w:rPr>
        <w:t>bu konularda uzmanlaşacak teknik personel ivedilikle istihdam edilmeli ve yetiştirilmelidir.</w:t>
      </w:r>
      <w:r>
        <w:rPr>
          <w:sz w:val="22"/>
          <w:szCs w:val="22"/>
        </w:rPr>
        <w:t xml:space="preserve"> </w:t>
      </w:r>
      <w:r w:rsidRPr="00EB1C64">
        <w:rPr>
          <w:color w:val="FF0000"/>
          <w:sz w:val="22"/>
          <w:szCs w:val="22"/>
        </w:rPr>
        <w:t>Bu süreçte yeterli bilgi birikimine sahip olan üniversite ve özel sektörde bulunan uzmanlar ile işbirliği faaliyetleri yürütülüp bu birikimlerinden en etkin şekilde faydalanmak gerekmektedir.</w:t>
      </w:r>
      <w:r w:rsidR="006E48B4" w:rsidRPr="00EB1C64">
        <w:rPr>
          <w:color w:val="FF0000"/>
          <w:sz w:val="22"/>
          <w:szCs w:val="22"/>
        </w:rPr>
        <w:t xml:space="preserve"> </w:t>
      </w:r>
      <w:r w:rsidR="006E48B4" w:rsidRPr="00D10651">
        <w:rPr>
          <w:sz w:val="22"/>
          <w:szCs w:val="22"/>
        </w:rPr>
        <w:t>Bu konulardaki eksiklikler tamamlanana kadar ulusal ve/veya uluslararası işbirlikleri kurulmalıdır.</w:t>
      </w:r>
      <w:r w:rsidR="00C2042A" w:rsidRPr="00D10651">
        <w:rPr>
          <w:sz w:val="22"/>
          <w:szCs w:val="22"/>
        </w:rPr>
        <w:t xml:space="preserve"> </w:t>
      </w:r>
    </w:p>
    <w:p w:rsidR="006E48B4" w:rsidRPr="00D10651" w:rsidRDefault="006E48B4" w:rsidP="00D10651">
      <w:pPr>
        <w:pStyle w:val="ListeParagraf"/>
        <w:numPr>
          <w:ilvl w:val="0"/>
          <w:numId w:val="4"/>
        </w:numPr>
        <w:spacing w:before="120" w:after="120"/>
        <w:contextualSpacing w:val="0"/>
        <w:jc w:val="both"/>
        <w:rPr>
          <w:sz w:val="22"/>
          <w:szCs w:val="22"/>
        </w:rPr>
      </w:pPr>
      <w:r w:rsidRPr="00D10651">
        <w:rPr>
          <w:sz w:val="22"/>
          <w:szCs w:val="22"/>
        </w:rPr>
        <w:t xml:space="preserve">Denizlerden toplanan her türlü veri büyük bir emek ve maliyet gerektirmektedir. Bu bağlamda, </w:t>
      </w:r>
      <w:r w:rsidR="0084332E" w:rsidRPr="00D10651">
        <w:rPr>
          <w:sz w:val="22"/>
          <w:szCs w:val="22"/>
        </w:rPr>
        <w:t xml:space="preserve">kaynakların verimli kullanımı ve mükerrerliğin önüne geçilebilmesi için </w:t>
      </w:r>
      <w:r w:rsidRPr="00D10651">
        <w:rPr>
          <w:sz w:val="22"/>
          <w:szCs w:val="22"/>
        </w:rPr>
        <w:t xml:space="preserve">toplanan verilerin uygun şekilde arşivlenmesi, korunması ve ilgilileri ile </w:t>
      </w:r>
      <w:r w:rsidR="0084332E" w:rsidRPr="00D10651">
        <w:rPr>
          <w:sz w:val="22"/>
          <w:szCs w:val="22"/>
        </w:rPr>
        <w:t xml:space="preserve">belirli kurallar dahilinde </w:t>
      </w:r>
      <w:r w:rsidRPr="00D10651">
        <w:rPr>
          <w:sz w:val="22"/>
          <w:szCs w:val="22"/>
        </w:rPr>
        <w:t xml:space="preserve">paylaşılması </w:t>
      </w:r>
      <w:r w:rsidR="0084332E" w:rsidRPr="00D10651">
        <w:rPr>
          <w:sz w:val="22"/>
          <w:szCs w:val="22"/>
        </w:rPr>
        <w:t>büyük önem arz etmektedir.</w:t>
      </w:r>
    </w:p>
    <w:p w:rsidR="00D10651" w:rsidRPr="00D10651" w:rsidRDefault="0084332E" w:rsidP="00D10651">
      <w:pPr>
        <w:pStyle w:val="ListeParagraf"/>
        <w:numPr>
          <w:ilvl w:val="0"/>
          <w:numId w:val="4"/>
        </w:numPr>
        <w:spacing w:before="120" w:after="120"/>
        <w:contextualSpacing w:val="0"/>
        <w:jc w:val="both"/>
        <w:rPr>
          <w:sz w:val="22"/>
          <w:szCs w:val="22"/>
        </w:rPr>
      </w:pPr>
      <w:r w:rsidRPr="00D10651">
        <w:rPr>
          <w:sz w:val="22"/>
          <w:szCs w:val="22"/>
        </w:rPr>
        <w:t>MTA araştırma gemisi MTA’nın görevi gereği yürüteceği yerbilimleri kapsamlı deniz araştırmaları yanında deniz bilimlerinin diğer araştırma alanlarında da yürütülecek faaliyetlere imkan veren bir anlayışla işletilmelidir. Bu konuda uygun işletme yönteminin belirlenmesi yanında kurumsal koordinasyon sorumluluğu da MTA tarafından üstlenilmeli ve başta TÜBİTAK olmak üzere fon sağlayan kurumlarla yakın işbirliği yapılmalıdır.</w:t>
      </w:r>
    </w:p>
    <w:p w:rsidR="0084332E" w:rsidRPr="00D10651" w:rsidRDefault="0084332E" w:rsidP="00D10651">
      <w:pPr>
        <w:pStyle w:val="ListeParagraf"/>
        <w:numPr>
          <w:ilvl w:val="0"/>
          <w:numId w:val="4"/>
        </w:numPr>
        <w:spacing w:before="120" w:after="120"/>
        <w:contextualSpacing w:val="0"/>
        <w:jc w:val="both"/>
        <w:rPr>
          <w:sz w:val="22"/>
          <w:szCs w:val="22"/>
        </w:rPr>
      </w:pPr>
      <w:r w:rsidRPr="00D10651">
        <w:rPr>
          <w:sz w:val="22"/>
          <w:szCs w:val="22"/>
        </w:rPr>
        <w:t>MTA araştırma gemisinin uluslarası sularda çalışmalar yapmasına yönelik girişimler özendirilmeli ve ülkemiz deniz yetki alanları dışında özellikle Atlantik ve Pasifik okyanuslarında da</w:t>
      </w:r>
      <w:r w:rsidR="00FE4409">
        <w:rPr>
          <w:sz w:val="22"/>
          <w:szCs w:val="22"/>
        </w:rPr>
        <w:t xml:space="preserve"> faaliyetler yürütü</w:t>
      </w:r>
      <w:r w:rsidRPr="00D10651">
        <w:rPr>
          <w:sz w:val="22"/>
          <w:szCs w:val="22"/>
        </w:rPr>
        <w:t>lerek doğal kaynaklar ara</w:t>
      </w:r>
      <w:r w:rsidR="00EB1C64">
        <w:rPr>
          <w:sz w:val="22"/>
          <w:szCs w:val="22"/>
        </w:rPr>
        <w:t>ştırılmalı</w:t>
      </w:r>
      <w:r w:rsidRPr="00D10651">
        <w:rPr>
          <w:sz w:val="22"/>
          <w:szCs w:val="22"/>
        </w:rPr>
        <w:t>, iklim-oşinografi verileri toplanmalıdır.</w:t>
      </w:r>
    </w:p>
    <w:p w:rsidR="001D7B99" w:rsidRPr="00D10651" w:rsidRDefault="00AA330A" w:rsidP="00D10651">
      <w:pPr>
        <w:pStyle w:val="ListeParagraf"/>
        <w:numPr>
          <w:ilvl w:val="0"/>
          <w:numId w:val="4"/>
        </w:numPr>
        <w:spacing w:before="120" w:after="120"/>
        <w:contextualSpacing w:val="0"/>
        <w:jc w:val="both"/>
        <w:rPr>
          <w:sz w:val="22"/>
          <w:szCs w:val="22"/>
        </w:rPr>
      </w:pPr>
      <w:r w:rsidRPr="00D10651">
        <w:rPr>
          <w:sz w:val="22"/>
          <w:szCs w:val="22"/>
        </w:rPr>
        <w:t xml:space="preserve">MTA </w:t>
      </w:r>
      <w:r w:rsidR="0084332E" w:rsidRPr="00D10651">
        <w:rPr>
          <w:sz w:val="22"/>
          <w:szCs w:val="22"/>
        </w:rPr>
        <w:t>a</w:t>
      </w:r>
      <w:r w:rsidRPr="00D10651">
        <w:rPr>
          <w:sz w:val="22"/>
          <w:szCs w:val="22"/>
        </w:rPr>
        <w:t xml:space="preserve">raştırma </w:t>
      </w:r>
      <w:r w:rsidR="0084332E" w:rsidRPr="00D10651">
        <w:rPr>
          <w:sz w:val="22"/>
          <w:szCs w:val="22"/>
        </w:rPr>
        <w:t>g</w:t>
      </w:r>
      <w:r w:rsidRPr="00D10651">
        <w:rPr>
          <w:sz w:val="22"/>
          <w:szCs w:val="22"/>
        </w:rPr>
        <w:t xml:space="preserve">emisi ile </w:t>
      </w:r>
      <w:r w:rsidR="0084332E" w:rsidRPr="00D10651">
        <w:rPr>
          <w:sz w:val="22"/>
          <w:szCs w:val="22"/>
        </w:rPr>
        <w:t xml:space="preserve">açık denizlerde </w:t>
      </w:r>
      <w:r w:rsidRPr="00D10651">
        <w:rPr>
          <w:sz w:val="22"/>
          <w:szCs w:val="22"/>
        </w:rPr>
        <w:t xml:space="preserve">çalışmalar yürütülmesinin yanısıra sığ sularda </w:t>
      </w:r>
      <w:r w:rsidR="003A1046" w:rsidRPr="00D10651">
        <w:rPr>
          <w:sz w:val="22"/>
          <w:szCs w:val="22"/>
        </w:rPr>
        <w:t xml:space="preserve">da </w:t>
      </w:r>
      <w:r w:rsidRPr="00D10651">
        <w:rPr>
          <w:sz w:val="22"/>
          <w:szCs w:val="22"/>
        </w:rPr>
        <w:t xml:space="preserve">çalışmalar </w:t>
      </w:r>
      <w:r w:rsidR="003A1046" w:rsidRPr="00D10651">
        <w:rPr>
          <w:sz w:val="22"/>
          <w:szCs w:val="22"/>
        </w:rPr>
        <w:t>yapmak üzere</w:t>
      </w:r>
      <w:r w:rsidRPr="00D10651">
        <w:rPr>
          <w:sz w:val="22"/>
          <w:szCs w:val="22"/>
        </w:rPr>
        <w:t xml:space="preserve"> </w:t>
      </w:r>
      <w:r w:rsidR="003A1046" w:rsidRPr="00D10651">
        <w:rPr>
          <w:sz w:val="22"/>
          <w:szCs w:val="22"/>
        </w:rPr>
        <w:t>gerekli alt yapı temin edilmeli</w:t>
      </w:r>
      <w:r w:rsidR="00FE4409">
        <w:rPr>
          <w:sz w:val="22"/>
          <w:szCs w:val="22"/>
        </w:rPr>
        <w:t xml:space="preserve">, </w:t>
      </w:r>
      <w:r w:rsidR="003A1046" w:rsidRPr="00D10651">
        <w:rPr>
          <w:sz w:val="22"/>
          <w:szCs w:val="22"/>
        </w:rPr>
        <w:t xml:space="preserve">plaser yataklar yanında çevresel araştırmalar ve jeoteknik etütler konusunda uzmanlaşacak </w:t>
      </w:r>
      <w:r w:rsidRPr="00D10651">
        <w:rPr>
          <w:sz w:val="22"/>
          <w:szCs w:val="22"/>
        </w:rPr>
        <w:t>kıyı</w:t>
      </w:r>
      <w:r w:rsidR="003A1046" w:rsidRPr="00D10651">
        <w:rPr>
          <w:sz w:val="22"/>
          <w:szCs w:val="22"/>
        </w:rPr>
        <w:t>sal araştırma</w:t>
      </w:r>
      <w:r w:rsidR="00EB1C64">
        <w:rPr>
          <w:sz w:val="22"/>
          <w:szCs w:val="22"/>
        </w:rPr>
        <w:t xml:space="preserve"> </w:t>
      </w:r>
      <w:r w:rsidR="00EB1C64" w:rsidRPr="00EB1C64">
        <w:rPr>
          <w:color w:val="FF0000"/>
          <w:sz w:val="22"/>
          <w:szCs w:val="22"/>
        </w:rPr>
        <w:t>ekipleri de</w:t>
      </w:r>
      <w:r w:rsidR="003A1046" w:rsidRPr="00EB1C64">
        <w:rPr>
          <w:color w:val="FF0000"/>
          <w:sz w:val="22"/>
          <w:szCs w:val="22"/>
        </w:rPr>
        <w:t xml:space="preserve"> </w:t>
      </w:r>
      <w:r w:rsidR="003A1046" w:rsidRPr="00D10651">
        <w:rPr>
          <w:sz w:val="22"/>
          <w:szCs w:val="22"/>
        </w:rPr>
        <w:t>oluşturulmalıdır</w:t>
      </w:r>
      <w:r w:rsidR="00615197" w:rsidRPr="00D10651">
        <w:rPr>
          <w:sz w:val="22"/>
          <w:szCs w:val="22"/>
        </w:rPr>
        <w:t>.</w:t>
      </w:r>
      <w:r w:rsidR="00F90D70" w:rsidRPr="00D10651">
        <w:rPr>
          <w:sz w:val="22"/>
          <w:szCs w:val="22"/>
        </w:rPr>
        <w:t xml:space="preserve"> </w:t>
      </w:r>
    </w:p>
    <w:p w:rsidR="00373BA8" w:rsidRPr="00D10651" w:rsidRDefault="003A1046" w:rsidP="00D10651">
      <w:pPr>
        <w:pStyle w:val="ListeParagraf"/>
        <w:numPr>
          <w:ilvl w:val="0"/>
          <w:numId w:val="4"/>
        </w:numPr>
        <w:spacing w:before="120" w:after="120"/>
        <w:contextualSpacing w:val="0"/>
        <w:jc w:val="both"/>
        <w:rPr>
          <w:sz w:val="22"/>
          <w:szCs w:val="22"/>
        </w:rPr>
      </w:pPr>
      <w:r w:rsidRPr="00D10651">
        <w:rPr>
          <w:sz w:val="22"/>
          <w:szCs w:val="22"/>
        </w:rPr>
        <w:t>MTA’nın deniz araştırmaları konusundaki temel etkinliği kara alanlarında yürüttüğü faaliyetlerin deniz alanlarında da devamlılığının sağlanmabilmesi olmalıdır. Bu bağlamda kara alanlarında yürütülen başlıca projelerin deniz alanlarında da sürdürülebilmesine yönelik programlar hazırlanmalı ve özellikle d</w:t>
      </w:r>
      <w:r w:rsidR="00373BA8" w:rsidRPr="00D10651">
        <w:rPr>
          <w:sz w:val="22"/>
          <w:szCs w:val="22"/>
        </w:rPr>
        <w:t>eniz</w:t>
      </w:r>
      <w:r w:rsidR="007B4B17" w:rsidRPr="00D10651">
        <w:rPr>
          <w:sz w:val="22"/>
          <w:szCs w:val="22"/>
        </w:rPr>
        <w:t xml:space="preserve"> alanlarına dair</w:t>
      </w:r>
      <w:r w:rsidR="00373BA8" w:rsidRPr="00D10651">
        <w:rPr>
          <w:sz w:val="22"/>
          <w:szCs w:val="22"/>
        </w:rPr>
        <w:t xml:space="preserve"> jeoloji haritalarını</w:t>
      </w:r>
      <w:r w:rsidRPr="00D10651">
        <w:rPr>
          <w:sz w:val="22"/>
          <w:szCs w:val="22"/>
        </w:rPr>
        <w:t>n</w:t>
      </w:r>
      <w:r w:rsidR="00373BA8" w:rsidRPr="00D10651">
        <w:rPr>
          <w:sz w:val="22"/>
          <w:szCs w:val="22"/>
        </w:rPr>
        <w:t xml:space="preserve"> </w:t>
      </w:r>
      <w:r w:rsidRPr="00D10651">
        <w:rPr>
          <w:sz w:val="22"/>
          <w:szCs w:val="22"/>
        </w:rPr>
        <w:t>oluşturulması</w:t>
      </w:r>
      <w:r w:rsidR="007B4B17" w:rsidRPr="00D10651">
        <w:rPr>
          <w:sz w:val="22"/>
          <w:szCs w:val="22"/>
        </w:rPr>
        <w:t xml:space="preserve"> için </w:t>
      </w:r>
      <w:r w:rsidRPr="00D10651">
        <w:rPr>
          <w:sz w:val="22"/>
          <w:szCs w:val="22"/>
        </w:rPr>
        <w:t>kapsamlı bilgiler</w:t>
      </w:r>
      <w:r w:rsidR="007B4B17" w:rsidRPr="00D10651">
        <w:rPr>
          <w:sz w:val="22"/>
          <w:szCs w:val="22"/>
        </w:rPr>
        <w:t xml:space="preserve"> ortaya konmalıdır. </w:t>
      </w:r>
    </w:p>
    <w:p w:rsidR="00F80093" w:rsidRPr="00D10651" w:rsidRDefault="00BD7A18" w:rsidP="00D10651">
      <w:pPr>
        <w:pStyle w:val="ListeParagraf"/>
        <w:numPr>
          <w:ilvl w:val="0"/>
          <w:numId w:val="4"/>
        </w:numPr>
        <w:spacing w:before="120" w:after="120"/>
        <w:contextualSpacing w:val="0"/>
        <w:jc w:val="both"/>
        <w:rPr>
          <w:sz w:val="22"/>
          <w:szCs w:val="22"/>
        </w:rPr>
      </w:pPr>
      <w:r w:rsidRPr="00D10651">
        <w:rPr>
          <w:sz w:val="22"/>
          <w:szCs w:val="22"/>
        </w:rPr>
        <w:t xml:space="preserve">Ulusal Deniz Araştırma Stratejisi ve bu strateji kapsamında ortaya konulan Ulusal Deniz Araştırma Programı mutlak suretle etkin kılınmalı ve bu konuda ülkemizde mevcut tüm araştırma gücünden istifade edilebilmesi için kurum/kuruluş, üniversiteler ve </w:t>
      </w:r>
      <w:r w:rsidR="00265BDC" w:rsidRPr="00D10651">
        <w:rPr>
          <w:sz w:val="22"/>
          <w:szCs w:val="22"/>
        </w:rPr>
        <w:t>özel sektörler</w:t>
      </w:r>
      <w:r w:rsidRPr="00D10651">
        <w:rPr>
          <w:sz w:val="22"/>
          <w:szCs w:val="22"/>
        </w:rPr>
        <w:t xml:space="preserve"> ile gerekli koordinasyon sağlanmalıdır. Bu kapsamda gerek araştırma kapasitesinin geliştirilmesi gerekse araştırmalara ilave kaynak yaratılabilmesi amacıyla uluslararası veya bölgesel işbirliklerine önem verilmelidir.</w:t>
      </w:r>
    </w:p>
    <w:p w:rsidR="00F80093" w:rsidRPr="00D10651" w:rsidRDefault="00BD7A18" w:rsidP="00D10651">
      <w:pPr>
        <w:pStyle w:val="ListeParagraf"/>
        <w:numPr>
          <w:ilvl w:val="0"/>
          <w:numId w:val="4"/>
        </w:numPr>
        <w:spacing w:before="120" w:after="120"/>
        <w:contextualSpacing w:val="0"/>
        <w:jc w:val="both"/>
        <w:rPr>
          <w:sz w:val="22"/>
          <w:szCs w:val="22"/>
        </w:rPr>
      </w:pPr>
      <w:r w:rsidRPr="00D10651">
        <w:rPr>
          <w:sz w:val="22"/>
          <w:szCs w:val="22"/>
        </w:rPr>
        <w:t xml:space="preserve">Ülkemizin deniz alanlarına ve deniz araştırmalarına yönelik </w:t>
      </w:r>
      <w:r w:rsidR="00F80093" w:rsidRPr="00D10651">
        <w:rPr>
          <w:sz w:val="22"/>
          <w:szCs w:val="22"/>
        </w:rPr>
        <w:t>strateji ve politikaları</w:t>
      </w:r>
      <w:r w:rsidRPr="00D10651">
        <w:rPr>
          <w:sz w:val="22"/>
          <w:szCs w:val="22"/>
        </w:rPr>
        <w:t xml:space="preserve"> çerçevesinde strateji üreten kurumlar ile yakın koordinasyon kurulmalı ve bu</w:t>
      </w:r>
      <w:r w:rsidR="00F80093" w:rsidRPr="00D10651">
        <w:rPr>
          <w:sz w:val="22"/>
          <w:szCs w:val="22"/>
        </w:rPr>
        <w:t xml:space="preserve"> doğrultuda</w:t>
      </w:r>
      <w:r w:rsidR="00D0634B" w:rsidRPr="00D10651">
        <w:rPr>
          <w:sz w:val="22"/>
          <w:szCs w:val="22"/>
        </w:rPr>
        <w:t xml:space="preserve"> </w:t>
      </w:r>
      <w:r w:rsidRPr="00D10651">
        <w:rPr>
          <w:sz w:val="22"/>
          <w:szCs w:val="22"/>
        </w:rPr>
        <w:t>kısa, orta ve uzun vadeli hedefler belirlenerek</w:t>
      </w:r>
      <w:r w:rsidR="00FE4409">
        <w:rPr>
          <w:sz w:val="22"/>
          <w:szCs w:val="22"/>
        </w:rPr>
        <w:t>,</w:t>
      </w:r>
      <w:r w:rsidRPr="00D10651">
        <w:rPr>
          <w:sz w:val="22"/>
          <w:szCs w:val="22"/>
        </w:rPr>
        <w:t xml:space="preserve"> MTA araştırma gemisinin misyonuna uygun </w:t>
      </w:r>
      <w:r w:rsidR="00F80093" w:rsidRPr="00D10651">
        <w:rPr>
          <w:sz w:val="22"/>
          <w:szCs w:val="22"/>
        </w:rPr>
        <w:t xml:space="preserve">projeler </w:t>
      </w:r>
      <w:r w:rsidRPr="00D10651">
        <w:rPr>
          <w:sz w:val="22"/>
          <w:szCs w:val="22"/>
        </w:rPr>
        <w:t>üretilmelidir. Bu tür faaliyetlerin hukuki altyapısı ve koordinasyonu üst yönetimler tarafından geliştirilmeli ve mümkün olur ise B</w:t>
      </w:r>
      <w:r w:rsidR="00F80093" w:rsidRPr="00D10651">
        <w:rPr>
          <w:sz w:val="22"/>
          <w:szCs w:val="22"/>
        </w:rPr>
        <w:t>akanlık bünyesinde özel bir bütçe tahsis edilmeli</w:t>
      </w:r>
      <w:r w:rsidRPr="00D10651">
        <w:rPr>
          <w:sz w:val="22"/>
          <w:szCs w:val="22"/>
        </w:rPr>
        <w:t>dir</w:t>
      </w:r>
      <w:r w:rsidR="00F80093" w:rsidRPr="00D10651">
        <w:rPr>
          <w:sz w:val="22"/>
          <w:szCs w:val="22"/>
        </w:rPr>
        <w:t>.</w:t>
      </w:r>
    </w:p>
    <w:p w:rsidR="00D0634B" w:rsidRPr="00D10651" w:rsidRDefault="007B4B17" w:rsidP="00D10651">
      <w:pPr>
        <w:pStyle w:val="ListeParagraf"/>
        <w:numPr>
          <w:ilvl w:val="0"/>
          <w:numId w:val="4"/>
        </w:numPr>
        <w:spacing w:before="120" w:after="120"/>
        <w:contextualSpacing w:val="0"/>
        <w:jc w:val="both"/>
        <w:rPr>
          <w:sz w:val="22"/>
          <w:szCs w:val="22"/>
        </w:rPr>
      </w:pPr>
      <w:r w:rsidRPr="00D10651">
        <w:rPr>
          <w:sz w:val="22"/>
          <w:szCs w:val="22"/>
        </w:rPr>
        <w:t xml:space="preserve">Ülkemiz deniz araştırmalarının koordinasyonu konusunda sadece MTA araştırma gemisinin değil diğer kurum/kuruluş ve üniversitelerin de araştırma gemilerinin en etkin şekilde kullanılabilmesi hedeflenmelidir. Bu bağlamda, örneğin Barbaros Hayreddin Paşa Sismik Gemisi </w:t>
      </w:r>
      <w:r w:rsidR="00D0634B" w:rsidRPr="00D10651">
        <w:rPr>
          <w:sz w:val="22"/>
          <w:szCs w:val="22"/>
        </w:rPr>
        <w:t xml:space="preserve">ile MTA </w:t>
      </w:r>
      <w:r w:rsidRPr="00D10651">
        <w:rPr>
          <w:sz w:val="22"/>
          <w:szCs w:val="22"/>
        </w:rPr>
        <w:t>a</w:t>
      </w:r>
      <w:r w:rsidR="00D0634B" w:rsidRPr="00D10651">
        <w:rPr>
          <w:sz w:val="22"/>
          <w:szCs w:val="22"/>
        </w:rPr>
        <w:t xml:space="preserve">raştırma gemisinin görev </w:t>
      </w:r>
      <w:r w:rsidRPr="00D10651">
        <w:rPr>
          <w:sz w:val="22"/>
          <w:szCs w:val="22"/>
        </w:rPr>
        <w:t xml:space="preserve">kapsamı ve </w:t>
      </w:r>
      <w:r w:rsidR="00D0634B" w:rsidRPr="00D10651">
        <w:rPr>
          <w:sz w:val="22"/>
          <w:szCs w:val="22"/>
        </w:rPr>
        <w:t>yapacağı işler netleştirilmeli</w:t>
      </w:r>
      <w:r w:rsidRPr="00D10651">
        <w:rPr>
          <w:sz w:val="22"/>
          <w:szCs w:val="22"/>
        </w:rPr>
        <w:t>, diğer araştırma gemilerinin ve bu gemilerde mevcut araştırma ekipmanının özellikle ülkemiz deniz yetki alanları içerisindeki kullanım konsepti ortaya konularak koordinasyonu sağlanmalıdır.</w:t>
      </w:r>
    </w:p>
    <w:p w:rsidR="00D0634B" w:rsidRPr="00D10651" w:rsidRDefault="007B4B17" w:rsidP="00D10651">
      <w:pPr>
        <w:pStyle w:val="ListeParagraf"/>
        <w:numPr>
          <w:ilvl w:val="0"/>
          <w:numId w:val="4"/>
        </w:numPr>
        <w:spacing w:before="120" w:after="120"/>
        <w:contextualSpacing w:val="0"/>
        <w:jc w:val="both"/>
        <w:rPr>
          <w:sz w:val="22"/>
          <w:szCs w:val="22"/>
        </w:rPr>
      </w:pPr>
      <w:r w:rsidRPr="00D10651">
        <w:rPr>
          <w:sz w:val="22"/>
          <w:szCs w:val="22"/>
        </w:rPr>
        <w:t>Ülkemiz d</w:t>
      </w:r>
      <w:r w:rsidR="00C2042A" w:rsidRPr="00D10651">
        <w:rPr>
          <w:sz w:val="22"/>
          <w:szCs w:val="22"/>
        </w:rPr>
        <w:t>eniz yetk</w:t>
      </w:r>
      <w:r w:rsidR="00C636D1" w:rsidRPr="00D10651">
        <w:rPr>
          <w:sz w:val="22"/>
          <w:szCs w:val="22"/>
        </w:rPr>
        <w:t>i alanları</w:t>
      </w:r>
      <w:r w:rsidRPr="00D10651">
        <w:rPr>
          <w:sz w:val="22"/>
          <w:szCs w:val="22"/>
        </w:rPr>
        <w:t xml:space="preserve">nda veya bu alanların dışında yürütülecek arama ve araştırma faaliyetleri konusunda başta </w:t>
      </w:r>
      <w:r w:rsidR="00C2042A" w:rsidRPr="00D10651">
        <w:rPr>
          <w:sz w:val="22"/>
          <w:szCs w:val="22"/>
        </w:rPr>
        <w:t>Dışişleri Bakanlığı</w:t>
      </w:r>
      <w:r w:rsidRPr="00D10651">
        <w:rPr>
          <w:sz w:val="22"/>
          <w:szCs w:val="22"/>
        </w:rPr>
        <w:t xml:space="preserve"> olmak üzere ilgili idarelerle koordinasyonun esasları </w:t>
      </w:r>
      <w:r w:rsidR="00FE4409">
        <w:rPr>
          <w:sz w:val="22"/>
          <w:szCs w:val="22"/>
        </w:rPr>
        <w:t xml:space="preserve">ile yetki </w:t>
      </w:r>
      <w:r w:rsidRPr="00D10651">
        <w:rPr>
          <w:sz w:val="22"/>
          <w:szCs w:val="22"/>
        </w:rPr>
        <w:t>ve sorumluluklar ivedilikle belirlen</w:t>
      </w:r>
      <w:r w:rsidR="00FE4409">
        <w:rPr>
          <w:sz w:val="22"/>
          <w:szCs w:val="22"/>
        </w:rPr>
        <w:t>mel</w:t>
      </w:r>
      <w:r w:rsidRPr="00D10651">
        <w:rPr>
          <w:sz w:val="22"/>
          <w:szCs w:val="22"/>
        </w:rPr>
        <w:t>idir. Bu konudaki izin-bilgilendirme süreçleri belirlenmeli ve eksiklik duyulan hususlara dair mevzuat geliştirilmelidir</w:t>
      </w:r>
      <w:r w:rsidR="00C2042A" w:rsidRPr="00D10651">
        <w:rPr>
          <w:sz w:val="22"/>
          <w:szCs w:val="22"/>
        </w:rPr>
        <w:t xml:space="preserve">. </w:t>
      </w:r>
    </w:p>
    <w:p w:rsidR="00C2042A" w:rsidRPr="00D10651" w:rsidRDefault="007B4B17" w:rsidP="00D10651">
      <w:pPr>
        <w:pStyle w:val="ListeParagraf"/>
        <w:numPr>
          <w:ilvl w:val="0"/>
          <w:numId w:val="4"/>
        </w:numPr>
        <w:spacing w:before="120" w:after="120"/>
        <w:contextualSpacing w:val="0"/>
        <w:jc w:val="both"/>
        <w:rPr>
          <w:sz w:val="22"/>
          <w:szCs w:val="22"/>
        </w:rPr>
      </w:pPr>
      <w:r w:rsidRPr="00D10651">
        <w:rPr>
          <w:sz w:val="22"/>
          <w:szCs w:val="22"/>
        </w:rPr>
        <w:lastRenderedPageBreak/>
        <w:t>MTA’nın deniz araştırmaları konusundaki planlamal</w:t>
      </w:r>
      <w:r w:rsidR="00FE4409">
        <w:rPr>
          <w:sz w:val="22"/>
          <w:szCs w:val="22"/>
        </w:rPr>
        <w:t>a</w:t>
      </w:r>
      <w:r w:rsidRPr="00D10651">
        <w:rPr>
          <w:sz w:val="22"/>
          <w:szCs w:val="22"/>
        </w:rPr>
        <w:t>rına esas olabilecek çalıştay vb</w:t>
      </w:r>
      <w:r w:rsidR="00FE4409">
        <w:rPr>
          <w:sz w:val="22"/>
          <w:szCs w:val="22"/>
        </w:rPr>
        <w:t>. toplantılar periyodik olarak y</w:t>
      </w:r>
      <w:r w:rsidRPr="00D10651">
        <w:rPr>
          <w:sz w:val="22"/>
          <w:szCs w:val="22"/>
        </w:rPr>
        <w:t>apılmalı ve ilgilileri veya paydaşları ile sürekli olarak iletişim içerisinde olunmalıdır.</w:t>
      </w:r>
    </w:p>
    <w:p w:rsidR="00281746" w:rsidRPr="00D10651" w:rsidRDefault="00281746" w:rsidP="00D10651">
      <w:pPr>
        <w:spacing w:before="120" w:after="120" w:line="240" w:lineRule="auto"/>
        <w:jc w:val="both"/>
        <w:rPr>
          <w:rFonts w:ascii="Times New Roman" w:hAnsi="Times New Roman" w:cs="Times New Roman"/>
        </w:rPr>
      </w:pPr>
    </w:p>
    <w:p w:rsidR="00B660B9" w:rsidRPr="00D10651" w:rsidRDefault="00B660B9" w:rsidP="00092166">
      <w:pPr>
        <w:spacing w:before="120" w:after="120" w:line="240" w:lineRule="auto"/>
        <w:jc w:val="right"/>
        <w:rPr>
          <w:rFonts w:ascii="Times New Roman" w:hAnsi="Times New Roman" w:cs="Times New Roman"/>
          <w:b/>
        </w:rPr>
      </w:pPr>
      <w:r w:rsidRPr="00D10651">
        <w:rPr>
          <w:rFonts w:ascii="Times New Roman" w:hAnsi="Times New Roman" w:cs="Times New Roman"/>
          <w:b/>
        </w:rPr>
        <w:t>ÇALIŞTAY DÜZENLEME KURULU</w:t>
      </w:r>
    </w:p>
    <w:p w:rsidR="00B660B9" w:rsidRPr="00D10651" w:rsidRDefault="00B660B9" w:rsidP="00D10651">
      <w:pPr>
        <w:spacing w:before="120" w:after="120" w:line="240" w:lineRule="auto"/>
        <w:jc w:val="both"/>
        <w:rPr>
          <w:rFonts w:ascii="Times New Roman" w:hAnsi="Times New Roman" w:cs="Times New Roman"/>
        </w:rPr>
      </w:pPr>
    </w:p>
    <w:sectPr w:rsidR="00B660B9" w:rsidRPr="00D106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512A"/>
    <w:multiLevelType w:val="hybridMultilevel"/>
    <w:tmpl w:val="401E28D0"/>
    <w:lvl w:ilvl="0" w:tplc="0B760E4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04B16BD"/>
    <w:multiLevelType w:val="hybridMultilevel"/>
    <w:tmpl w:val="0B028D04"/>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22763C1F"/>
    <w:multiLevelType w:val="hybridMultilevel"/>
    <w:tmpl w:val="A76C66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68F44C5"/>
    <w:multiLevelType w:val="hybridMultilevel"/>
    <w:tmpl w:val="8AC4172A"/>
    <w:lvl w:ilvl="0" w:tplc="89367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634876"/>
    <w:multiLevelType w:val="hybridMultilevel"/>
    <w:tmpl w:val="C736DC0C"/>
    <w:lvl w:ilvl="0" w:tplc="4A088866">
      <w:numFmt w:val="bullet"/>
      <w:lvlText w:val="-"/>
      <w:lvlJc w:val="left"/>
      <w:pPr>
        <w:ind w:left="1069" w:hanging="360"/>
      </w:pPr>
      <w:rPr>
        <w:rFonts w:ascii="Times New Roman" w:eastAsia="Times New Roman" w:hAnsi="Times New Roman" w:cs="Times New Roman" w:hint="default"/>
        <w:b/>
        <w:i w:val="0"/>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5">
    <w:nsid w:val="57F235FF"/>
    <w:multiLevelType w:val="hybridMultilevel"/>
    <w:tmpl w:val="69DA479C"/>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65D27085"/>
    <w:multiLevelType w:val="hybridMultilevel"/>
    <w:tmpl w:val="88828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B9"/>
    <w:rsid w:val="000174E0"/>
    <w:rsid w:val="00034CB2"/>
    <w:rsid w:val="00060C6B"/>
    <w:rsid w:val="00092166"/>
    <w:rsid w:val="000C67FC"/>
    <w:rsid w:val="00112910"/>
    <w:rsid w:val="0013210B"/>
    <w:rsid w:val="00146AB8"/>
    <w:rsid w:val="00156669"/>
    <w:rsid w:val="001D69E5"/>
    <w:rsid w:val="001D7B99"/>
    <w:rsid w:val="001E10CB"/>
    <w:rsid w:val="00210278"/>
    <w:rsid w:val="00225902"/>
    <w:rsid w:val="002322F7"/>
    <w:rsid w:val="00250FE8"/>
    <w:rsid w:val="00255832"/>
    <w:rsid w:val="00265BDC"/>
    <w:rsid w:val="00281746"/>
    <w:rsid w:val="0028486B"/>
    <w:rsid w:val="00292697"/>
    <w:rsid w:val="00313A7C"/>
    <w:rsid w:val="00331C03"/>
    <w:rsid w:val="00373BA8"/>
    <w:rsid w:val="003A1046"/>
    <w:rsid w:val="003B3B1B"/>
    <w:rsid w:val="003E13CE"/>
    <w:rsid w:val="003E35DC"/>
    <w:rsid w:val="00425BAF"/>
    <w:rsid w:val="00493A66"/>
    <w:rsid w:val="004C0759"/>
    <w:rsid w:val="004C7F5C"/>
    <w:rsid w:val="00553CE2"/>
    <w:rsid w:val="00564BC9"/>
    <w:rsid w:val="00615197"/>
    <w:rsid w:val="00675A2B"/>
    <w:rsid w:val="00691D5E"/>
    <w:rsid w:val="006A7997"/>
    <w:rsid w:val="006C2F86"/>
    <w:rsid w:val="006E48B4"/>
    <w:rsid w:val="006E49A4"/>
    <w:rsid w:val="0076068A"/>
    <w:rsid w:val="007B4B17"/>
    <w:rsid w:val="007C0BF0"/>
    <w:rsid w:val="007C7104"/>
    <w:rsid w:val="007D7FB2"/>
    <w:rsid w:val="00807AD2"/>
    <w:rsid w:val="0083606A"/>
    <w:rsid w:val="008365F0"/>
    <w:rsid w:val="0084332E"/>
    <w:rsid w:val="008F7325"/>
    <w:rsid w:val="0092640C"/>
    <w:rsid w:val="00934E60"/>
    <w:rsid w:val="00985FAB"/>
    <w:rsid w:val="00A01BB2"/>
    <w:rsid w:val="00A12038"/>
    <w:rsid w:val="00A46DC5"/>
    <w:rsid w:val="00A8301D"/>
    <w:rsid w:val="00AA330A"/>
    <w:rsid w:val="00AE2942"/>
    <w:rsid w:val="00B147CF"/>
    <w:rsid w:val="00B4520C"/>
    <w:rsid w:val="00B560BD"/>
    <w:rsid w:val="00B660B9"/>
    <w:rsid w:val="00B92D81"/>
    <w:rsid w:val="00BB4867"/>
    <w:rsid w:val="00BC3241"/>
    <w:rsid w:val="00BD1813"/>
    <w:rsid w:val="00BD7A18"/>
    <w:rsid w:val="00C01E5B"/>
    <w:rsid w:val="00C153E6"/>
    <w:rsid w:val="00C2042A"/>
    <w:rsid w:val="00C33919"/>
    <w:rsid w:val="00C636D1"/>
    <w:rsid w:val="00C846BE"/>
    <w:rsid w:val="00CA3A93"/>
    <w:rsid w:val="00CC4757"/>
    <w:rsid w:val="00D0341F"/>
    <w:rsid w:val="00D0634B"/>
    <w:rsid w:val="00D10651"/>
    <w:rsid w:val="00D6321B"/>
    <w:rsid w:val="00D90768"/>
    <w:rsid w:val="00DD1A2B"/>
    <w:rsid w:val="00E14710"/>
    <w:rsid w:val="00EB1C64"/>
    <w:rsid w:val="00F44672"/>
    <w:rsid w:val="00F47624"/>
    <w:rsid w:val="00F71883"/>
    <w:rsid w:val="00F80093"/>
    <w:rsid w:val="00F90D70"/>
    <w:rsid w:val="00FC73D1"/>
    <w:rsid w:val="00FD7E0E"/>
    <w:rsid w:val="00FE4409"/>
    <w:rsid w:val="00FF254D"/>
    <w:rsid w:val="00FF6B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0B9"/>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E14710"/>
    <w:rPr>
      <w:b/>
      <w:bCs/>
    </w:rPr>
  </w:style>
  <w:style w:type="paragraph" w:styleId="ListeParagraf">
    <w:name w:val="List Paragraph"/>
    <w:basedOn w:val="Normal"/>
    <w:uiPriority w:val="34"/>
    <w:qFormat/>
    <w:rsid w:val="004C0759"/>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817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0B9"/>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E14710"/>
    <w:rPr>
      <w:b/>
      <w:bCs/>
    </w:rPr>
  </w:style>
  <w:style w:type="paragraph" w:styleId="ListeParagraf">
    <w:name w:val="List Paragraph"/>
    <w:basedOn w:val="Normal"/>
    <w:uiPriority w:val="34"/>
    <w:qFormat/>
    <w:rsid w:val="004C0759"/>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81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3861</Words>
  <Characters>22014</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sule.gurboga</dc:creator>
  <cp:lastModifiedBy>sule.gurboga</cp:lastModifiedBy>
  <cp:revision>2</cp:revision>
  <dcterms:created xsi:type="dcterms:W3CDTF">2017-12-06T07:46:00Z</dcterms:created>
  <dcterms:modified xsi:type="dcterms:W3CDTF">2017-12-06T07:46:00Z</dcterms:modified>
</cp:coreProperties>
</file>