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66" w:rsidRPr="00760D66" w:rsidRDefault="00760D66" w:rsidP="00760D66">
      <w:pPr>
        <w:ind w:firstLine="708"/>
        <w:jc w:val="center"/>
        <w:rPr>
          <w:b/>
        </w:rPr>
      </w:pPr>
      <w:bookmarkStart w:id="0" w:name="_GoBack"/>
      <w:bookmarkEnd w:id="0"/>
      <w:r w:rsidRPr="00760D66">
        <w:rPr>
          <w:b/>
        </w:rPr>
        <w:t>ZEYİLNAME</w:t>
      </w:r>
    </w:p>
    <w:p w:rsidR="00760D66" w:rsidRDefault="00760D66" w:rsidP="00D00BAB">
      <w:pPr>
        <w:ind w:firstLine="708"/>
        <w:jc w:val="both"/>
      </w:pPr>
    </w:p>
    <w:p w:rsidR="00760D66" w:rsidRDefault="00760D66" w:rsidP="00D00BAB">
      <w:pPr>
        <w:ind w:firstLine="708"/>
        <w:jc w:val="both"/>
      </w:pPr>
    </w:p>
    <w:p w:rsidR="00760D66" w:rsidRDefault="00760D66" w:rsidP="00D00BAB">
      <w:pPr>
        <w:ind w:firstLine="708"/>
        <w:jc w:val="both"/>
      </w:pPr>
    </w:p>
    <w:p w:rsidR="00D00BAB" w:rsidRPr="009612BD" w:rsidRDefault="00D00BAB" w:rsidP="00D00BAB">
      <w:pPr>
        <w:ind w:firstLine="708"/>
        <w:jc w:val="both"/>
      </w:pPr>
      <w:r w:rsidRPr="009612BD">
        <w:t xml:space="preserve">Genel Müdürlüğümüzün ihtiyacı </w:t>
      </w:r>
      <w:r w:rsidRPr="00FD2D21">
        <w:t>Personel Taşıma Servis Aracı Kiralama Hizmet Alımı</w:t>
      </w:r>
      <w:r>
        <w:t xml:space="preserve"> için 08</w:t>
      </w:r>
      <w:r w:rsidRPr="009612BD">
        <w:t>.</w:t>
      </w:r>
      <w:r>
        <w:t>10</w:t>
      </w:r>
      <w:r w:rsidRPr="009612BD">
        <w:t>.20</w:t>
      </w:r>
      <w:r>
        <w:t>20</w:t>
      </w:r>
      <w:r w:rsidRPr="009612BD">
        <w:t xml:space="preserve"> tarih ve saat 10:30’da yapılacak olan ihale</w:t>
      </w:r>
      <w:r>
        <w:t xml:space="preserve">; </w:t>
      </w:r>
      <w:r>
        <w:rPr>
          <w:b/>
        </w:rPr>
        <w:t>19</w:t>
      </w:r>
      <w:r w:rsidRPr="009612BD">
        <w:rPr>
          <w:b/>
        </w:rPr>
        <w:t>/</w:t>
      </w:r>
      <w:r>
        <w:rPr>
          <w:b/>
        </w:rPr>
        <w:t>10</w:t>
      </w:r>
      <w:r w:rsidRPr="009612BD">
        <w:rPr>
          <w:b/>
        </w:rPr>
        <w:t>/20</w:t>
      </w:r>
      <w:r>
        <w:rPr>
          <w:b/>
        </w:rPr>
        <w:t>20</w:t>
      </w:r>
      <w:r w:rsidRPr="009612BD">
        <w:rPr>
          <w:b/>
        </w:rPr>
        <w:t xml:space="preserve"> </w:t>
      </w:r>
      <w:r w:rsidRPr="009612BD">
        <w:t xml:space="preserve">tarih saat </w:t>
      </w:r>
      <w:r w:rsidRPr="00690010">
        <w:rPr>
          <w:b/>
        </w:rPr>
        <w:t>10:30’a</w:t>
      </w:r>
      <w:r w:rsidRPr="009612BD">
        <w:t xml:space="preserve"> ertelenmiştir.  </w:t>
      </w:r>
    </w:p>
    <w:p w:rsidR="00D00BAB" w:rsidRPr="009612BD" w:rsidRDefault="00D00BAB" w:rsidP="00D00BAB">
      <w:pPr>
        <w:ind w:firstLine="708"/>
        <w:jc w:val="both"/>
      </w:pPr>
      <w:r w:rsidRPr="009612BD">
        <w:t xml:space="preserve"> Söz konusu ihaleye ait, ihale işlem dosyasını oluşturan dokümanlarda</w:t>
      </w:r>
      <w:r>
        <w:t xml:space="preserve"> ertelemeye ait değişiklikler </w:t>
      </w:r>
      <w:r w:rsidRPr="009612BD">
        <w:t>aşağıdaki şekilde düzenlenmiştir.</w:t>
      </w:r>
    </w:p>
    <w:p w:rsidR="00D00BAB" w:rsidRPr="00540716" w:rsidRDefault="00D00BAB" w:rsidP="00D00BAB">
      <w:pPr>
        <w:ind w:firstLine="708"/>
        <w:jc w:val="both"/>
        <w:rPr>
          <w:b/>
        </w:rPr>
      </w:pPr>
      <w:r w:rsidRPr="00540716">
        <w:rPr>
          <w:b/>
        </w:rPr>
        <w:t>İdari Şartnamenin;</w:t>
      </w:r>
    </w:p>
    <w:p w:rsidR="00D00BAB" w:rsidRPr="009612BD" w:rsidRDefault="00D00BAB" w:rsidP="00D00BAB">
      <w:pPr>
        <w:pStyle w:val="Balk5"/>
        <w:tabs>
          <w:tab w:val="left" w:pos="567"/>
          <w:tab w:val="left" w:leader="dot" w:pos="9356"/>
        </w:tabs>
        <w:spacing w:after="0"/>
        <w:ind w:firstLine="0"/>
        <w:rPr>
          <w:szCs w:val="24"/>
        </w:rPr>
      </w:pPr>
      <w:r w:rsidRPr="009612BD">
        <w:rPr>
          <w:b w:val="0"/>
          <w:color w:val="auto"/>
          <w:szCs w:val="24"/>
        </w:rPr>
        <w:tab/>
        <w:t xml:space="preserve">  </w:t>
      </w:r>
      <w:r w:rsidRPr="009612BD">
        <w:rPr>
          <w:color w:val="auto"/>
          <w:szCs w:val="24"/>
        </w:rPr>
        <w:t xml:space="preserve">“Madde 3 - İhaleye ilişkin bilgiler” </w:t>
      </w:r>
      <w:r w:rsidRPr="009612BD">
        <w:rPr>
          <w:b w:val="0"/>
          <w:color w:val="auto"/>
          <w:szCs w:val="24"/>
        </w:rPr>
        <w:t xml:space="preserve">başlığı, </w:t>
      </w:r>
      <w:r w:rsidRPr="009612BD">
        <w:rPr>
          <w:szCs w:val="24"/>
        </w:rPr>
        <w:t xml:space="preserve">3.1 inci maddesinin alt bendi; </w:t>
      </w:r>
    </w:p>
    <w:p w:rsidR="00D00BAB" w:rsidRPr="009612BD" w:rsidRDefault="00D00BAB" w:rsidP="00D00BAB">
      <w:pPr>
        <w:ind w:left="4678" w:hanging="3969"/>
        <w:jc w:val="both"/>
        <w:rPr>
          <w:b/>
        </w:rPr>
      </w:pPr>
      <w:r>
        <w:t>c</w:t>
      </w:r>
      <w:r w:rsidRPr="009612BD">
        <w:t xml:space="preserve">) İhale (son teklif verme) </w:t>
      </w:r>
      <w:proofErr w:type="gramStart"/>
      <w:r w:rsidRPr="009612BD">
        <w:t xml:space="preserve">tarihi    </w:t>
      </w:r>
      <w:r w:rsidRPr="009612BD">
        <w:rPr>
          <w:b/>
        </w:rPr>
        <w:t>:</w:t>
      </w:r>
      <w:r w:rsidRPr="009612BD">
        <w:t xml:space="preserve"> </w:t>
      </w:r>
      <w:r>
        <w:rPr>
          <w:b/>
        </w:rPr>
        <w:t>19</w:t>
      </w:r>
      <w:proofErr w:type="gramEnd"/>
      <w:r w:rsidRPr="009612BD">
        <w:rPr>
          <w:b/>
        </w:rPr>
        <w:t>/</w:t>
      </w:r>
      <w:r>
        <w:rPr>
          <w:b/>
        </w:rPr>
        <w:t>10</w:t>
      </w:r>
      <w:r w:rsidRPr="009612BD">
        <w:rPr>
          <w:b/>
        </w:rPr>
        <w:t>/20</w:t>
      </w:r>
      <w:r>
        <w:rPr>
          <w:b/>
        </w:rPr>
        <w:t>20</w:t>
      </w:r>
    </w:p>
    <w:p w:rsidR="00D00BAB" w:rsidRDefault="00D00BAB" w:rsidP="00D00BAB">
      <w:pPr>
        <w:tabs>
          <w:tab w:val="left" w:pos="567"/>
          <w:tab w:val="left" w:leader="dot" w:pos="8505"/>
          <w:tab w:val="left" w:leader="dot" w:pos="9072"/>
        </w:tabs>
        <w:ind w:left="567"/>
        <w:jc w:val="both"/>
        <w:rPr>
          <w:b/>
        </w:rPr>
      </w:pPr>
      <w:r>
        <w:t xml:space="preserve">   </w:t>
      </w:r>
    </w:p>
    <w:p w:rsidR="00D00BAB" w:rsidRDefault="00D00BAB" w:rsidP="00D00BAB">
      <w:pPr>
        <w:tabs>
          <w:tab w:val="left" w:pos="567"/>
          <w:tab w:val="left" w:leader="dot" w:pos="8505"/>
          <w:tab w:val="left" w:leader="dot" w:pos="9072"/>
        </w:tabs>
        <w:ind w:left="567"/>
        <w:jc w:val="both"/>
      </w:pPr>
      <w:proofErr w:type="gramStart"/>
      <w:r w:rsidRPr="00540716">
        <w:t>olarak</w:t>
      </w:r>
      <w:proofErr w:type="gramEnd"/>
      <w:r w:rsidRPr="00540716">
        <w:t>,</w:t>
      </w:r>
    </w:p>
    <w:p w:rsidR="00D00BAB" w:rsidRPr="00690010" w:rsidRDefault="00D00BAB" w:rsidP="00D00BAB">
      <w:pPr>
        <w:pStyle w:val="GvdeMetni21"/>
        <w:tabs>
          <w:tab w:val="left" w:pos="0"/>
        </w:tabs>
        <w:ind w:firstLine="0"/>
        <w:rPr>
          <w:b/>
          <w:sz w:val="24"/>
        </w:rPr>
      </w:pPr>
      <w:r>
        <w:rPr>
          <w:b/>
          <w:sz w:val="24"/>
          <w:szCs w:val="24"/>
        </w:rPr>
        <w:tab/>
      </w:r>
      <w:r w:rsidRPr="00690010">
        <w:rPr>
          <w:b/>
          <w:sz w:val="24"/>
        </w:rPr>
        <w:t>“Madde 26 - Geçici teminat”</w:t>
      </w:r>
      <w:r w:rsidRPr="00690010">
        <w:rPr>
          <w:sz w:val="24"/>
        </w:rPr>
        <w:t xml:space="preserve"> başlığı,</w:t>
      </w:r>
      <w:r w:rsidRPr="00690010">
        <w:rPr>
          <w:b/>
          <w:sz w:val="24"/>
        </w:rPr>
        <w:t xml:space="preserve"> 26.3 üncü maddesi;</w:t>
      </w:r>
    </w:p>
    <w:p w:rsidR="00D00BAB" w:rsidRDefault="00D00BAB" w:rsidP="00D00BAB">
      <w:pPr>
        <w:tabs>
          <w:tab w:val="left" w:pos="567"/>
          <w:tab w:val="left" w:leader="dot" w:pos="9356"/>
        </w:tabs>
        <w:jc w:val="both"/>
      </w:pPr>
      <w:r w:rsidRPr="009612BD">
        <w:rPr>
          <w:b/>
        </w:rPr>
        <w:tab/>
        <w:t xml:space="preserve">  26.3.</w:t>
      </w:r>
      <w:r w:rsidRPr="009612BD">
        <w:t xml:space="preserve"> Geçici teminat olarak sunulan teminat mektuplarında geçerlilik tarihi belirtilmelidir. Bu tarih, </w:t>
      </w:r>
      <w:r>
        <w:rPr>
          <w:b/>
        </w:rPr>
        <w:t>17</w:t>
      </w:r>
      <w:r w:rsidRPr="009612BD">
        <w:rPr>
          <w:b/>
        </w:rPr>
        <w:t>/0</w:t>
      </w:r>
      <w:r>
        <w:rPr>
          <w:b/>
        </w:rPr>
        <w:t>3</w:t>
      </w:r>
      <w:r w:rsidRPr="009612BD">
        <w:rPr>
          <w:b/>
        </w:rPr>
        <w:t>/20</w:t>
      </w:r>
      <w:r>
        <w:rPr>
          <w:b/>
        </w:rPr>
        <w:t>21</w:t>
      </w:r>
      <w:r w:rsidRPr="009612BD">
        <w:t xml:space="preserve"> tarihinden önce olmamak üzere istekli tarafından belirlenir” </w:t>
      </w:r>
    </w:p>
    <w:p w:rsidR="00D00BAB" w:rsidRDefault="00D00BAB" w:rsidP="00D00BAB">
      <w:pPr>
        <w:tabs>
          <w:tab w:val="left" w:pos="567"/>
          <w:tab w:val="left" w:leader="dot" w:pos="9356"/>
        </w:tabs>
        <w:jc w:val="both"/>
        <w:rPr>
          <w:lang w:val="en-US"/>
        </w:rPr>
      </w:pPr>
      <w:r>
        <w:tab/>
      </w:r>
      <w:proofErr w:type="gramStart"/>
      <w:r w:rsidRPr="009612BD">
        <w:t>olarak</w:t>
      </w:r>
      <w:proofErr w:type="gramEnd"/>
      <w:r>
        <w:t xml:space="preserve"> </w:t>
      </w:r>
      <w:proofErr w:type="spellStart"/>
      <w:r w:rsidRPr="009612BD">
        <w:rPr>
          <w:lang w:val="en-US"/>
        </w:rPr>
        <w:t>değiştirilmiştir</w:t>
      </w:r>
      <w:proofErr w:type="spellEnd"/>
      <w:r w:rsidRPr="009612BD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:rsidR="00D00BAB" w:rsidRDefault="00D00BAB" w:rsidP="00D00BAB">
      <w:pPr>
        <w:tabs>
          <w:tab w:val="left" w:pos="567"/>
          <w:tab w:val="left" w:leader="dot" w:pos="9356"/>
        </w:tabs>
        <w:jc w:val="both"/>
        <w:rPr>
          <w:lang w:val="en-US"/>
        </w:rPr>
      </w:pPr>
    </w:p>
    <w:p w:rsidR="00D00BAB" w:rsidRDefault="00D00BAB" w:rsidP="00D00BAB">
      <w:pPr>
        <w:jc w:val="both"/>
      </w:pPr>
      <w:r>
        <w:tab/>
      </w:r>
      <w:r w:rsidRPr="00D00BAB">
        <w:rPr>
          <w:b/>
        </w:rPr>
        <w:t>Teknik Şartnamenin</w:t>
      </w:r>
      <w:r w:rsidRPr="00ED4992">
        <w:t xml:space="preserve"> eki "Personel Servis Taşımacılığı Ceza Halleri ve Ceza Miktarları" içerinde yer</w:t>
      </w:r>
      <w:r>
        <w:t xml:space="preserve"> alan 't' maddesi çıkarılmış olup Ek-2 dokümanı yeniden düzenlenmiştir.</w:t>
      </w:r>
    </w:p>
    <w:p w:rsidR="00D00BAB" w:rsidRPr="009612BD" w:rsidRDefault="00D00BAB" w:rsidP="00D00BAB">
      <w:pPr>
        <w:ind w:firstLine="708"/>
        <w:jc w:val="both"/>
        <w:rPr>
          <w:lang w:val="en-US"/>
        </w:rPr>
      </w:pPr>
    </w:p>
    <w:p w:rsidR="00D00BAB" w:rsidRPr="009612BD" w:rsidRDefault="00D00BAB" w:rsidP="00D00BAB">
      <w:pPr>
        <w:jc w:val="both"/>
      </w:pPr>
      <w:r w:rsidRPr="009612BD">
        <w:rPr>
          <w:lang w:val="en-US"/>
        </w:rPr>
        <w:tab/>
      </w:r>
      <w:r>
        <w:t>T</w:t>
      </w:r>
      <w:r w:rsidRPr="009612BD">
        <w:t>eklifi</w:t>
      </w:r>
      <w:r>
        <w:t>nizi</w:t>
      </w:r>
      <w:r w:rsidRPr="009612BD">
        <w:t xml:space="preserve"> yukarıdaki değişik</w:t>
      </w:r>
      <w:r>
        <w:t>likleri</w:t>
      </w:r>
      <w:r w:rsidRPr="009612BD">
        <w:t xml:space="preserve"> dikkate alarak vermeniz hususunda bilgilerinizi ve gereğini rica ederiz.</w:t>
      </w:r>
    </w:p>
    <w:p w:rsidR="00F42300" w:rsidRDefault="000A5679" w:rsidP="00D00BAB">
      <w:pPr>
        <w:jc w:val="both"/>
      </w:pPr>
    </w:p>
    <w:sectPr w:rsidR="00F4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AB"/>
    <w:rsid w:val="000A5679"/>
    <w:rsid w:val="00526572"/>
    <w:rsid w:val="00760D66"/>
    <w:rsid w:val="0082612D"/>
    <w:rsid w:val="00D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2B9D-4F20-4E21-8B2C-4C019DE1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D00BAB"/>
    <w:pPr>
      <w:keepNext/>
      <w:overflowPunct w:val="0"/>
      <w:autoSpaceDE w:val="0"/>
      <w:autoSpaceDN w:val="0"/>
      <w:adjustRightInd w:val="0"/>
      <w:spacing w:after="60"/>
      <w:ind w:firstLine="708"/>
      <w:jc w:val="both"/>
      <w:textAlignment w:val="baseline"/>
      <w:outlineLvl w:val="4"/>
    </w:pPr>
    <w:rPr>
      <w:b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D00BAB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D00BA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BALTACI</dc:creator>
  <cp:keywords/>
  <dc:description/>
  <cp:lastModifiedBy>OZNUR KOYUNCU</cp:lastModifiedBy>
  <cp:revision>2</cp:revision>
  <dcterms:created xsi:type="dcterms:W3CDTF">2020-10-05T13:09:00Z</dcterms:created>
  <dcterms:modified xsi:type="dcterms:W3CDTF">2020-10-05T13:09:00Z</dcterms:modified>
</cp:coreProperties>
</file>