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574" w:type="dxa"/>
        <w:jc w:val="center"/>
        <w:tblLayout w:type="fixed"/>
        <w:tblLook w:val="04A0" w:firstRow="1" w:lastRow="0" w:firstColumn="1" w:lastColumn="0" w:noHBand="0" w:noVBand="1"/>
      </w:tblPr>
      <w:tblGrid>
        <w:gridCol w:w="1277"/>
        <w:gridCol w:w="1417"/>
        <w:gridCol w:w="7880"/>
      </w:tblGrid>
      <w:tr w:rsidR="00644544" w:rsidTr="00126659">
        <w:trPr>
          <w:trHeight w:val="2935"/>
          <w:jc w:val="center"/>
        </w:trPr>
        <w:tc>
          <w:tcPr>
            <w:tcW w:w="1277" w:type="dxa"/>
            <w:vMerge w:val="restart"/>
            <w:vAlign w:val="center"/>
          </w:tcPr>
          <w:p w:rsidR="00EC1734" w:rsidRPr="002963A8" w:rsidRDefault="00EC1734" w:rsidP="00F93101">
            <w:pPr>
              <w:jc w:val="center"/>
              <w:rPr>
                <w:rFonts w:asciiTheme="majorHAnsi" w:hAnsiTheme="majorHAnsi"/>
              </w:rPr>
            </w:pPr>
            <w:bookmarkStart w:id="0" w:name="_GoBack"/>
            <w:bookmarkEnd w:id="0"/>
          </w:p>
          <w:p w:rsidR="00EC1734" w:rsidRPr="002963A8" w:rsidRDefault="00EC1734" w:rsidP="00F93101">
            <w:pPr>
              <w:jc w:val="center"/>
              <w:rPr>
                <w:rFonts w:asciiTheme="majorHAnsi" w:hAnsiTheme="majorHAnsi"/>
              </w:rPr>
            </w:pPr>
          </w:p>
          <w:p w:rsidR="00EC1734" w:rsidRPr="002963A8" w:rsidRDefault="00EC1734" w:rsidP="00F93101">
            <w:pPr>
              <w:jc w:val="center"/>
              <w:rPr>
                <w:rFonts w:asciiTheme="majorHAnsi" w:hAnsiTheme="majorHAnsi"/>
              </w:rPr>
            </w:pPr>
          </w:p>
          <w:p w:rsidR="00EC1734" w:rsidRDefault="00EC1734" w:rsidP="00F93101">
            <w:pPr>
              <w:jc w:val="center"/>
              <w:rPr>
                <w:rFonts w:asciiTheme="majorHAnsi" w:hAnsiTheme="majorHAnsi"/>
              </w:rPr>
            </w:pPr>
          </w:p>
          <w:p w:rsidR="002963A8" w:rsidRDefault="002963A8" w:rsidP="00F93101">
            <w:pPr>
              <w:jc w:val="center"/>
              <w:rPr>
                <w:rFonts w:asciiTheme="majorHAnsi" w:hAnsiTheme="majorHAnsi"/>
              </w:rPr>
            </w:pPr>
          </w:p>
          <w:p w:rsidR="002963A8" w:rsidRDefault="002963A8" w:rsidP="00F93101">
            <w:pPr>
              <w:jc w:val="center"/>
              <w:rPr>
                <w:rFonts w:asciiTheme="majorHAnsi" w:hAnsiTheme="majorHAnsi"/>
              </w:rPr>
            </w:pPr>
          </w:p>
          <w:p w:rsidR="00126659" w:rsidRDefault="00126659" w:rsidP="00F93101">
            <w:pPr>
              <w:jc w:val="center"/>
              <w:rPr>
                <w:rFonts w:asciiTheme="majorHAnsi" w:hAnsiTheme="majorHAnsi"/>
              </w:rPr>
            </w:pPr>
          </w:p>
          <w:p w:rsidR="00126659" w:rsidRDefault="00126659" w:rsidP="00F93101">
            <w:pPr>
              <w:jc w:val="center"/>
              <w:rPr>
                <w:rFonts w:asciiTheme="majorHAnsi" w:hAnsiTheme="majorHAnsi"/>
              </w:rPr>
            </w:pPr>
          </w:p>
          <w:p w:rsidR="00126659" w:rsidRDefault="00126659" w:rsidP="00F93101">
            <w:pPr>
              <w:jc w:val="center"/>
              <w:rPr>
                <w:rFonts w:asciiTheme="majorHAnsi" w:hAnsiTheme="majorHAnsi"/>
              </w:rPr>
            </w:pPr>
          </w:p>
          <w:p w:rsidR="00126659" w:rsidRDefault="00126659" w:rsidP="00F93101">
            <w:pPr>
              <w:jc w:val="center"/>
              <w:rPr>
                <w:rFonts w:asciiTheme="majorHAnsi" w:hAnsiTheme="majorHAnsi"/>
              </w:rPr>
            </w:pPr>
          </w:p>
          <w:p w:rsidR="00126659" w:rsidRDefault="00126659" w:rsidP="00F93101">
            <w:pPr>
              <w:jc w:val="center"/>
              <w:rPr>
                <w:rFonts w:asciiTheme="majorHAnsi" w:hAnsiTheme="majorHAnsi"/>
              </w:rPr>
            </w:pPr>
          </w:p>
          <w:p w:rsidR="00126659" w:rsidRDefault="00126659" w:rsidP="00F93101">
            <w:pPr>
              <w:jc w:val="center"/>
              <w:rPr>
                <w:rFonts w:asciiTheme="majorHAnsi" w:hAnsiTheme="majorHAnsi"/>
              </w:rPr>
            </w:pPr>
          </w:p>
          <w:p w:rsidR="00126659" w:rsidRDefault="00126659" w:rsidP="00F93101">
            <w:pPr>
              <w:jc w:val="center"/>
              <w:rPr>
                <w:rFonts w:asciiTheme="majorHAnsi" w:hAnsiTheme="majorHAnsi"/>
              </w:rPr>
            </w:pPr>
          </w:p>
          <w:p w:rsidR="00126659" w:rsidRDefault="00126659" w:rsidP="00F93101">
            <w:pPr>
              <w:jc w:val="center"/>
              <w:rPr>
                <w:rFonts w:asciiTheme="majorHAnsi" w:hAnsiTheme="majorHAnsi"/>
              </w:rPr>
            </w:pPr>
          </w:p>
          <w:p w:rsidR="002963A8" w:rsidRPr="002963A8" w:rsidRDefault="002963A8" w:rsidP="00F93101">
            <w:pPr>
              <w:jc w:val="center"/>
              <w:rPr>
                <w:rFonts w:asciiTheme="majorHAnsi" w:hAnsiTheme="majorHAnsi"/>
              </w:rPr>
            </w:pPr>
          </w:p>
          <w:p w:rsidR="00EC1734" w:rsidRPr="002963A8" w:rsidRDefault="00EC1734" w:rsidP="00F93101">
            <w:pPr>
              <w:jc w:val="center"/>
              <w:rPr>
                <w:rFonts w:asciiTheme="majorHAnsi" w:hAnsiTheme="majorHAnsi"/>
              </w:rPr>
            </w:pPr>
          </w:p>
          <w:p w:rsidR="00EC1734" w:rsidRPr="002963A8" w:rsidRDefault="00EC1734" w:rsidP="00EC1734">
            <w:pPr>
              <w:rPr>
                <w:rFonts w:asciiTheme="majorHAnsi" w:hAnsiTheme="majorHAnsi"/>
              </w:rPr>
            </w:pPr>
          </w:p>
          <w:p w:rsidR="00EC1734" w:rsidRPr="006C7782" w:rsidRDefault="00EC1734" w:rsidP="00A325A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C7782">
              <w:rPr>
                <w:rFonts w:asciiTheme="majorHAnsi" w:hAnsiTheme="majorHAnsi"/>
                <w:b/>
                <w:sz w:val="20"/>
                <w:szCs w:val="20"/>
              </w:rPr>
              <w:t>MÜHENDİS</w:t>
            </w:r>
          </w:p>
          <w:p w:rsidR="00EC1734" w:rsidRPr="002963A8" w:rsidRDefault="00EC1734" w:rsidP="00F93101">
            <w:pPr>
              <w:jc w:val="center"/>
              <w:rPr>
                <w:rFonts w:asciiTheme="majorHAnsi" w:hAnsiTheme="majorHAnsi"/>
              </w:rPr>
            </w:pPr>
          </w:p>
          <w:p w:rsidR="00EC1734" w:rsidRPr="002963A8" w:rsidRDefault="00EC1734" w:rsidP="00F93101">
            <w:pPr>
              <w:jc w:val="center"/>
              <w:rPr>
                <w:rFonts w:asciiTheme="majorHAnsi" w:hAnsiTheme="majorHAnsi"/>
              </w:rPr>
            </w:pPr>
          </w:p>
          <w:p w:rsidR="00EC1734" w:rsidRPr="002963A8" w:rsidRDefault="00EC1734" w:rsidP="00F93101">
            <w:pPr>
              <w:jc w:val="center"/>
              <w:rPr>
                <w:rFonts w:asciiTheme="majorHAnsi" w:hAnsiTheme="majorHAnsi"/>
              </w:rPr>
            </w:pPr>
          </w:p>
          <w:p w:rsidR="00EC1734" w:rsidRPr="002963A8" w:rsidRDefault="00EC1734" w:rsidP="00F93101">
            <w:pPr>
              <w:jc w:val="center"/>
              <w:rPr>
                <w:rFonts w:asciiTheme="majorHAnsi" w:hAnsiTheme="majorHAnsi"/>
              </w:rPr>
            </w:pPr>
          </w:p>
          <w:p w:rsidR="00EC1734" w:rsidRPr="002963A8" w:rsidRDefault="00EC1734" w:rsidP="00F93101">
            <w:pPr>
              <w:jc w:val="center"/>
              <w:rPr>
                <w:rFonts w:asciiTheme="majorHAnsi" w:hAnsiTheme="majorHAnsi"/>
              </w:rPr>
            </w:pPr>
          </w:p>
          <w:p w:rsidR="00EC1734" w:rsidRPr="002963A8" w:rsidRDefault="00EC1734" w:rsidP="00F93101">
            <w:pPr>
              <w:jc w:val="center"/>
              <w:rPr>
                <w:rFonts w:asciiTheme="majorHAnsi" w:hAnsiTheme="majorHAnsi"/>
              </w:rPr>
            </w:pPr>
          </w:p>
          <w:p w:rsidR="00EC1734" w:rsidRPr="002963A8" w:rsidRDefault="00EC1734" w:rsidP="00F93101">
            <w:pPr>
              <w:jc w:val="center"/>
              <w:rPr>
                <w:rFonts w:asciiTheme="majorHAnsi" w:hAnsiTheme="majorHAnsi"/>
              </w:rPr>
            </w:pPr>
          </w:p>
          <w:p w:rsidR="00EC1734" w:rsidRPr="002963A8" w:rsidRDefault="00EC1734" w:rsidP="00F93101">
            <w:pPr>
              <w:jc w:val="center"/>
              <w:rPr>
                <w:rFonts w:asciiTheme="majorHAnsi" w:hAnsiTheme="majorHAnsi"/>
              </w:rPr>
            </w:pPr>
          </w:p>
          <w:p w:rsidR="00EC1734" w:rsidRPr="002963A8" w:rsidRDefault="00EC1734" w:rsidP="00F93101">
            <w:pPr>
              <w:jc w:val="center"/>
              <w:rPr>
                <w:rFonts w:asciiTheme="majorHAnsi" w:hAnsiTheme="majorHAnsi"/>
              </w:rPr>
            </w:pPr>
          </w:p>
          <w:p w:rsidR="00EC1734" w:rsidRPr="002963A8" w:rsidRDefault="00EC1734" w:rsidP="00F93101">
            <w:pPr>
              <w:jc w:val="center"/>
              <w:rPr>
                <w:rFonts w:asciiTheme="majorHAnsi" w:hAnsiTheme="majorHAnsi"/>
              </w:rPr>
            </w:pPr>
          </w:p>
          <w:p w:rsidR="00EC1734" w:rsidRPr="002963A8" w:rsidRDefault="00EC1734" w:rsidP="00F93101">
            <w:pPr>
              <w:jc w:val="center"/>
              <w:rPr>
                <w:rFonts w:asciiTheme="majorHAnsi" w:hAnsiTheme="majorHAnsi"/>
              </w:rPr>
            </w:pPr>
          </w:p>
          <w:p w:rsidR="00EC1734" w:rsidRPr="002963A8" w:rsidRDefault="00EC1734" w:rsidP="00F93101">
            <w:pPr>
              <w:jc w:val="center"/>
              <w:rPr>
                <w:rFonts w:asciiTheme="majorHAnsi" w:hAnsiTheme="majorHAnsi"/>
              </w:rPr>
            </w:pPr>
          </w:p>
          <w:p w:rsidR="00EC1734" w:rsidRPr="002963A8" w:rsidRDefault="00EC1734" w:rsidP="00F93101">
            <w:pPr>
              <w:jc w:val="center"/>
              <w:rPr>
                <w:rFonts w:asciiTheme="majorHAnsi" w:hAnsiTheme="majorHAnsi"/>
              </w:rPr>
            </w:pPr>
          </w:p>
          <w:p w:rsidR="00EC1734" w:rsidRPr="002963A8" w:rsidRDefault="00EC1734" w:rsidP="00F93101">
            <w:pPr>
              <w:jc w:val="center"/>
              <w:rPr>
                <w:rFonts w:asciiTheme="majorHAnsi" w:hAnsiTheme="majorHAnsi"/>
              </w:rPr>
            </w:pPr>
          </w:p>
          <w:p w:rsidR="00B45BC0" w:rsidRPr="002963A8" w:rsidRDefault="00B45BC0" w:rsidP="00F93101">
            <w:pPr>
              <w:jc w:val="center"/>
              <w:rPr>
                <w:rFonts w:asciiTheme="majorHAnsi" w:hAnsiTheme="majorHAnsi"/>
              </w:rPr>
            </w:pPr>
          </w:p>
          <w:p w:rsidR="00B45BC0" w:rsidRPr="002963A8" w:rsidRDefault="00B45BC0" w:rsidP="00F93101">
            <w:pPr>
              <w:jc w:val="center"/>
              <w:rPr>
                <w:rFonts w:asciiTheme="majorHAnsi" w:hAnsiTheme="majorHAnsi"/>
              </w:rPr>
            </w:pPr>
          </w:p>
          <w:p w:rsidR="00B45BC0" w:rsidRPr="002963A8" w:rsidRDefault="00B45BC0" w:rsidP="00F93101">
            <w:pPr>
              <w:jc w:val="center"/>
              <w:rPr>
                <w:rFonts w:asciiTheme="majorHAnsi" w:hAnsiTheme="majorHAnsi"/>
              </w:rPr>
            </w:pPr>
          </w:p>
          <w:p w:rsidR="00B45BC0" w:rsidRDefault="00B45BC0" w:rsidP="00F93101">
            <w:pPr>
              <w:jc w:val="center"/>
              <w:rPr>
                <w:rFonts w:asciiTheme="majorHAnsi" w:hAnsiTheme="majorHAnsi"/>
              </w:rPr>
            </w:pPr>
          </w:p>
          <w:p w:rsidR="002963A8" w:rsidRPr="002963A8" w:rsidRDefault="002963A8" w:rsidP="00F93101">
            <w:pPr>
              <w:jc w:val="center"/>
              <w:rPr>
                <w:rFonts w:asciiTheme="majorHAnsi" w:hAnsiTheme="majorHAnsi"/>
              </w:rPr>
            </w:pPr>
          </w:p>
          <w:p w:rsidR="00644544" w:rsidRPr="002963A8" w:rsidRDefault="00644544" w:rsidP="00FB08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4544" w:rsidRPr="006C7782" w:rsidRDefault="00644544" w:rsidP="00F9310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C7782">
              <w:rPr>
                <w:rFonts w:asciiTheme="majorHAnsi" w:hAnsiTheme="majorHAnsi"/>
                <w:b/>
                <w:sz w:val="20"/>
                <w:szCs w:val="20"/>
              </w:rPr>
              <w:t>JEOLOJİ</w:t>
            </w:r>
          </w:p>
          <w:p w:rsidR="00644544" w:rsidRPr="006C7782" w:rsidRDefault="00644544" w:rsidP="00F9310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C7782">
              <w:rPr>
                <w:rFonts w:asciiTheme="majorHAnsi" w:hAnsiTheme="majorHAnsi"/>
                <w:b/>
                <w:sz w:val="20"/>
                <w:szCs w:val="20"/>
              </w:rPr>
              <w:t>MÜHENDİSİ</w:t>
            </w:r>
          </w:p>
        </w:tc>
        <w:tc>
          <w:tcPr>
            <w:tcW w:w="7880" w:type="dxa"/>
          </w:tcPr>
          <w:p w:rsidR="002963A8" w:rsidRDefault="002963A8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44544" w:rsidRPr="00EB66B1" w:rsidRDefault="00644544">
            <w:pPr>
              <w:rPr>
                <w:rFonts w:asciiTheme="majorHAnsi" w:hAnsiTheme="majorHAnsi"/>
                <w:sz w:val="20"/>
                <w:szCs w:val="20"/>
              </w:rPr>
            </w:pPr>
            <w:r w:rsidRPr="00EB66B1">
              <w:rPr>
                <w:rFonts w:asciiTheme="majorHAnsi" w:hAnsiTheme="majorHAnsi"/>
                <w:sz w:val="20"/>
                <w:szCs w:val="20"/>
              </w:rPr>
              <w:t>-Genel Jeoloji</w:t>
            </w:r>
          </w:p>
          <w:p w:rsidR="00644544" w:rsidRPr="00EB66B1" w:rsidRDefault="00644544">
            <w:pPr>
              <w:rPr>
                <w:rFonts w:asciiTheme="majorHAnsi" w:hAnsiTheme="majorHAnsi"/>
                <w:sz w:val="20"/>
                <w:szCs w:val="20"/>
              </w:rPr>
            </w:pPr>
            <w:r w:rsidRPr="00EB66B1">
              <w:rPr>
                <w:rFonts w:asciiTheme="majorHAnsi" w:hAnsiTheme="majorHAnsi"/>
                <w:sz w:val="20"/>
                <w:szCs w:val="20"/>
              </w:rPr>
              <w:t>-Yapısal Jeoloji</w:t>
            </w:r>
          </w:p>
          <w:p w:rsidR="00644544" w:rsidRPr="00EB66B1" w:rsidRDefault="00644544">
            <w:pPr>
              <w:rPr>
                <w:rFonts w:asciiTheme="majorHAnsi" w:hAnsiTheme="majorHAnsi"/>
                <w:sz w:val="20"/>
                <w:szCs w:val="20"/>
              </w:rPr>
            </w:pPr>
            <w:r w:rsidRPr="00EB66B1">
              <w:rPr>
                <w:rFonts w:asciiTheme="majorHAnsi" w:hAnsiTheme="majorHAnsi"/>
                <w:sz w:val="20"/>
                <w:szCs w:val="20"/>
              </w:rPr>
              <w:t>-Tektonik</w:t>
            </w:r>
          </w:p>
          <w:p w:rsidR="00644544" w:rsidRPr="00EB66B1" w:rsidRDefault="00644544">
            <w:pPr>
              <w:rPr>
                <w:rFonts w:asciiTheme="majorHAnsi" w:hAnsiTheme="majorHAnsi"/>
                <w:sz w:val="20"/>
                <w:szCs w:val="20"/>
              </w:rPr>
            </w:pPr>
            <w:r w:rsidRPr="00EB66B1">
              <w:rPr>
                <w:rFonts w:asciiTheme="majorHAnsi" w:hAnsiTheme="majorHAnsi"/>
                <w:sz w:val="20"/>
                <w:szCs w:val="20"/>
              </w:rPr>
              <w:t>-Stratigrafi ve Sedimantoloji/</w:t>
            </w:r>
            <w:proofErr w:type="spellStart"/>
            <w:r w:rsidRPr="00EB66B1">
              <w:rPr>
                <w:rFonts w:asciiTheme="majorHAnsi" w:hAnsiTheme="majorHAnsi"/>
                <w:sz w:val="20"/>
                <w:szCs w:val="20"/>
              </w:rPr>
              <w:t>Sedimanter</w:t>
            </w:r>
            <w:proofErr w:type="spellEnd"/>
            <w:r w:rsidRPr="00EB66B1">
              <w:rPr>
                <w:rFonts w:asciiTheme="majorHAnsi" w:hAnsiTheme="majorHAnsi"/>
                <w:sz w:val="20"/>
                <w:szCs w:val="20"/>
              </w:rPr>
              <w:t xml:space="preserve"> Kayaçlar</w:t>
            </w:r>
          </w:p>
          <w:p w:rsidR="00644544" w:rsidRPr="00EB66B1" w:rsidRDefault="00644544">
            <w:pPr>
              <w:rPr>
                <w:rFonts w:asciiTheme="majorHAnsi" w:hAnsiTheme="majorHAnsi"/>
                <w:sz w:val="20"/>
                <w:szCs w:val="20"/>
              </w:rPr>
            </w:pPr>
            <w:r w:rsidRPr="00EB66B1">
              <w:rPr>
                <w:rFonts w:asciiTheme="majorHAnsi" w:hAnsiTheme="majorHAnsi"/>
                <w:sz w:val="20"/>
                <w:szCs w:val="20"/>
              </w:rPr>
              <w:t>-Mineraloji</w:t>
            </w:r>
          </w:p>
          <w:p w:rsidR="00644544" w:rsidRPr="00EB66B1" w:rsidRDefault="00644544">
            <w:pPr>
              <w:rPr>
                <w:rFonts w:asciiTheme="majorHAnsi" w:hAnsiTheme="majorHAnsi"/>
                <w:sz w:val="20"/>
                <w:szCs w:val="20"/>
              </w:rPr>
            </w:pPr>
            <w:r w:rsidRPr="00EB66B1">
              <w:rPr>
                <w:rFonts w:asciiTheme="majorHAnsi" w:hAnsiTheme="majorHAnsi"/>
                <w:sz w:val="20"/>
                <w:szCs w:val="20"/>
              </w:rPr>
              <w:t>-</w:t>
            </w:r>
            <w:proofErr w:type="spellStart"/>
            <w:r w:rsidRPr="00EB66B1">
              <w:rPr>
                <w:rFonts w:asciiTheme="majorHAnsi" w:hAnsiTheme="majorHAnsi"/>
                <w:sz w:val="20"/>
                <w:szCs w:val="20"/>
              </w:rPr>
              <w:t>Magmatizma</w:t>
            </w:r>
            <w:proofErr w:type="spellEnd"/>
            <w:r w:rsidRPr="00EB66B1">
              <w:rPr>
                <w:rFonts w:asciiTheme="majorHAnsi" w:hAnsiTheme="majorHAnsi"/>
                <w:sz w:val="20"/>
                <w:szCs w:val="20"/>
              </w:rPr>
              <w:t>/Magmatik Kayaçlar</w:t>
            </w:r>
          </w:p>
          <w:p w:rsidR="00644544" w:rsidRPr="00EB66B1" w:rsidRDefault="00644544">
            <w:pPr>
              <w:rPr>
                <w:rFonts w:asciiTheme="majorHAnsi" w:hAnsiTheme="majorHAnsi"/>
                <w:sz w:val="20"/>
                <w:szCs w:val="20"/>
              </w:rPr>
            </w:pPr>
            <w:r w:rsidRPr="00EB66B1">
              <w:rPr>
                <w:rFonts w:asciiTheme="majorHAnsi" w:hAnsiTheme="majorHAnsi"/>
                <w:sz w:val="20"/>
                <w:szCs w:val="20"/>
              </w:rPr>
              <w:t>-</w:t>
            </w:r>
            <w:proofErr w:type="spellStart"/>
            <w:r w:rsidRPr="00EB66B1">
              <w:rPr>
                <w:rFonts w:asciiTheme="majorHAnsi" w:hAnsiTheme="majorHAnsi"/>
                <w:sz w:val="20"/>
                <w:szCs w:val="20"/>
              </w:rPr>
              <w:t>Metamorfizma</w:t>
            </w:r>
            <w:proofErr w:type="spellEnd"/>
            <w:r w:rsidRPr="00EB66B1">
              <w:rPr>
                <w:rFonts w:asciiTheme="majorHAnsi" w:hAnsiTheme="majorHAnsi"/>
                <w:sz w:val="20"/>
                <w:szCs w:val="20"/>
              </w:rPr>
              <w:t>/Metamorfik Kayaçlar</w:t>
            </w:r>
          </w:p>
          <w:p w:rsidR="00644544" w:rsidRPr="00EB66B1" w:rsidRDefault="00644544" w:rsidP="0085776C">
            <w:pPr>
              <w:rPr>
                <w:rFonts w:asciiTheme="majorHAnsi" w:hAnsiTheme="majorHAnsi"/>
                <w:sz w:val="20"/>
                <w:szCs w:val="20"/>
              </w:rPr>
            </w:pPr>
            <w:r w:rsidRPr="00EB66B1">
              <w:rPr>
                <w:rFonts w:asciiTheme="majorHAnsi" w:hAnsiTheme="majorHAnsi"/>
                <w:sz w:val="20"/>
                <w:szCs w:val="20"/>
              </w:rPr>
              <w:t>-Metalik Madenler/Endüstriyel Hammaddeler</w:t>
            </w:r>
          </w:p>
          <w:p w:rsidR="00F800C7" w:rsidRPr="00EB66B1" w:rsidRDefault="001B5D28" w:rsidP="0085776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="00F800C7" w:rsidRPr="00EB66B1">
              <w:rPr>
                <w:rFonts w:asciiTheme="majorHAnsi" w:hAnsiTheme="majorHAnsi"/>
                <w:sz w:val="20"/>
                <w:szCs w:val="20"/>
              </w:rPr>
              <w:t>Jeotermal Enerji</w:t>
            </w:r>
          </w:p>
          <w:p w:rsidR="00F800C7" w:rsidRPr="00EB66B1" w:rsidRDefault="001B5D28" w:rsidP="0085776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="00F800C7" w:rsidRPr="00EB66B1">
              <w:rPr>
                <w:rFonts w:asciiTheme="majorHAnsi" w:hAnsiTheme="majorHAnsi"/>
                <w:sz w:val="20"/>
                <w:szCs w:val="20"/>
              </w:rPr>
              <w:t>Enerji Hammaddeleri</w:t>
            </w:r>
          </w:p>
          <w:p w:rsidR="00F800C7" w:rsidRDefault="001B5D28" w:rsidP="002963A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="00F800C7" w:rsidRPr="00EB66B1">
              <w:rPr>
                <w:rFonts w:asciiTheme="majorHAnsi" w:hAnsiTheme="majorHAnsi"/>
                <w:sz w:val="20"/>
                <w:szCs w:val="20"/>
              </w:rPr>
              <w:t>Jeolojik Harita Bilgisi</w:t>
            </w:r>
            <w:r w:rsidR="00B45BC0" w:rsidRPr="00EB66B1">
              <w:rPr>
                <w:rFonts w:asciiTheme="majorHAnsi" w:hAnsiTheme="majorHAnsi"/>
                <w:sz w:val="20"/>
                <w:szCs w:val="20"/>
              </w:rPr>
              <w:t xml:space="preserve"> ve Kurumsal İşleyiş</w:t>
            </w:r>
          </w:p>
          <w:p w:rsidR="002963A8" w:rsidRPr="00EB66B1" w:rsidRDefault="002963A8" w:rsidP="002963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44544" w:rsidTr="00126659">
        <w:trPr>
          <w:trHeight w:val="1549"/>
          <w:jc w:val="center"/>
        </w:trPr>
        <w:tc>
          <w:tcPr>
            <w:tcW w:w="1277" w:type="dxa"/>
            <w:vMerge/>
          </w:tcPr>
          <w:p w:rsidR="00644544" w:rsidRPr="002963A8" w:rsidRDefault="00644544" w:rsidP="00FB08D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7" w:type="dxa"/>
            <w:vAlign w:val="center"/>
          </w:tcPr>
          <w:p w:rsidR="00644544" w:rsidRPr="006C7782" w:rsidRDefault="00EC1734" w:rsidP="00F9310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C7782">
              <w:rPr>
                <w:rFonts w:asciiTheme="majorHAnsi" w:hAnsiTheme="majorHAnsi"/>
                <w:b/>
                <w:sz w:val="20"/>
                <w:szCs w:val="20"/>
              </w:rPr>
              <w:t>BİLGİSAYAR MÜHENDİSİ</w:t>
            </w:r>
          </w:p>
        </w:tc>
        <w:tc>
          <w:tcPr>
            <w:tcW w:w="7880" w:type="dxa"/>
          </w:tcPr>
          <w:p w:rsidR="002963A8" w:rsidRDefault="002963A8" w:rsidP="00EC173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C1734" w:rsidRPr="00EB66B1" w:rsidRDefault="00EC1734" w:rsidP="00EC1734">
            <w:pPr>
              <w:rPr>
                <w:rFonts w:asciiTheme="majorHAnsi" w:hAnsiTheme="majorHAnsi"/>
                <w:sz w:val="20"/>
                <w:szCs w:val="20"/>
              </w:rPr>
            </w:pPr>
            <w:r w:rsidRPr="00EB66B1">
              <w:rPr>
                <w:rFonts w:asciiTheme="majorHAnsi" w:hAnsiTheme="majorHAnsi"/>
                <w:sz w:val="20"/>
                <w:szCs w:val="20"/>
              </w:rPr>
              <w:t>-Programlama (C Dilinde Operatörler ve Temel Giriş Çıkış Fonksiyonları)</w:t>
            </w:r>
          </w:p>
          <w:p w:rsidR="009D0CD3" w:rsidRDefault="00EC1734" w:rsidP="00EC1734">
            <w:pPr>
              <w:rPr>
                <w:rFonts w:asciiTheme="majorHAnsi" w:hAnsiTheme="majorHAnsi"/>
                <w:sz w:val="20"/>
                <w:szCs w:val="20"/>
              </w:rPr>
            </w:pPr>
            <w:r w:rsidRPr="00EB66B1">
              <w:rPr>
                <w:rFonts w:asciiTheme="majorHAnsi" w:hAnsiTheme="majorHAnsi"/>
                <w:sz w:val="20"/>
                <w:szCs w:val="20"/>
              </w:rPr>
              <w:t xml:space="preserve">-Bilgisayar Ağları </w:t>
            </w:r>
          </w:p>
          <w:p w:rsidR="00EC1734" w:rsidRPr="00EB66B1" w:rsidRDefault="00EC1734" w:rsidP="00EC1734">
            <w:pPr>
              <w:rPr>
                <w:rFonts w:asciiTheme="majorHAnsi" w:hAnsiTheme="majorHAnsi"/>
                <w:sz w:val="20"/>
                <w:szCs w:val="20"/>
              </w:rPr>
            </w:pPr>
            <w:r w:rsidRPr="00EB66B1">
              <w:rPr>
                <w:rFonts w:asciiTheme="majorHAnsi" w:hAnsiTheme="majorHAnsi"/>
                <w:sz w:val="20"/>
                <w:szCs w:val="20"/>
              </w:rPr>
              <w:t>-Veri Tabanı (Basit Veri Tabanı Sorgulama Uygulamaları)</w:t>
            </w:r>
          </w:p>
          <w:p w:rsidR="00EC1734" w:rsidRPr="00EB66B1" w:rsidRDefault="00EC1734" w:rsidP="00EC1734">
            <w:pPr>
              <w:rPr>
                <w:rFonts w:asciiTheme="majorHAnsi" w:hAnsiTheme="majorHAnsi"/>
                <w:sz w:val="20"/>
                <w:szCs w:val="20"/>
              </w:rPr>
            </w:pPr>
            <w:r w:rsidRPr="00EB66B1">
              <w:rPr>
                <w:rFonts w:asciiTheme="majorHAnsi" w:hAnsiTheme="majorHAnsi"/>
                <w:sz w:val="20"/>
                <w:szCs w:val="20"/>
              </w:rPr>
              <w:t>-İşletim Sistemleri (Tarihçe ve İşletim Sistemlerinde Kaynak Yönetimi)</w:t>
            </w:r>
          </w:p>
          <w:p w:rsidR="00EC1734" w:rsidRPr="00EB66B1" w:rsidRDefault="00EC1734" w:rsidP="00EC1734">
            <w:pPr>
              <w:rPr>
                <w:rFonts w:asciiTheme="majorHAnsi" w:hAnsiTheme="majorHAnsi"/>
                <w:sz w:val="20"/>
                <w:szCs w:val="20"/>
              </w:rPr>
            </w:pPr>
            <w:r w:rsidRPr="00EB66B1">
              <w:rPr>
                <w:rFonts w:asciiTheme="majorHAnsi" w:hAnsiTheme="majorHAnsi"/>
                <w:sz w:val="20"/>
                <w:szCs w:val="20"/>
              </w:rPr>
              <w:t>-Web Programlama (Web Tasarımına Giriş ve Temel Kavramlar)</w:t>
            </w:r>
          </w:p>
          <w:p w:rsidR="00644544" w:rsidRDefault="00EC1734" w:rsidP="00EC1734">
            <w:pPr>
              <w:rPr>
                <w:rFonts w:asciiTheme="majorHAnsi" w:hAnsiTheme="majorHAnsi"/>
                <w:sz w:val="20"/>
                <w:szCs w:val="20"/>
              </w:rPr>
            </w:pPr>
            <w:r w:rsidRPr="00EB66B1">
              <w:rPr>
                <w:rFonts w:asciiTheme="majorHAnsi" w:hAnsiTheme="majorHAnsi"/>
                <w:sz w:val="20"/>
                <w:szCs w:val="20"/>
              </w:rPr>
              <w:t>-Bilgisayar Donanımı</w:t>
            </w:r>
          </w:p>
          <w:p w:rsidR="002963A8" w:rsidRPr="00EB66B1" w:rsidRDefault="002963A8" w:rsidP="00EC17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C1734" w:rsidTr="00126659">
        <w:trPr>
          <w:trHeight w:val="4516"/>
          <w:jc w:val="center"/>
        </w:trPr>
        <w:tc>
          <w:tcPr>
            <w:tcW w:w="1277" w:type="dxa"/>
            <w:vMerge/>
          </w:tcPr>
          <w:p w:rsidR="00EC1734" w:rsidRPr="002963A8" w:rsidRDefault="00EC1734" w:rsidP="00EC173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7" w:type="dxa"/>
            <w:vAlign w:val="center"/>
          </w:tcPr>
          <w:p w:rsidR="00EC1734" w:rsidRPr="006C7782" w:rsidRDefault="00EC1734" w:rsidP="00EC173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EC1734" w:rsidRPr="006C7782" w:rsidRDefault="00EC1734" w:rsidP="00EC173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EC1734" w:rsidRPr="006C7782" w:rsidRDefault="00EC1734" w:rsidP="00EC173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963A8" w:rsidRPr="006C7782" w:rsidRDefault="002963A8" w:rsidP="00EC173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963A8" w:rsidRPr="006C7782" w:rsidRDefault="002963A8" w:rsidP="00EC173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963A8" w:rsidRPr="006C7782" w:rsidRDefault="00EC1734" w:rsidP="002963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C7782">
              <w:rPr>
                <w:rFonts w:asciiTheme="majorHAnsi" w:hAnsiTheme="majorHAnsi"/>
                <w:b/>
                <w:sz w:val="20"/>
                <w:szCs w:val="20"/>
              </w:rPr>
              <w:t>METALURJİ</w:t>
            </w:r>
          </w:p>
          <w:p w:rsidR="00EC1734" w:rsidRPr="006C7782" w:rsidRDefault="00EC1734" w:rsidP="002963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C7782">
              <w:rPr>
                <w:rFonts w:asciiTheme="majorHAnsi" w:hAnsiTheme="majorHAnsi"/>
                <w:b/>
                <w:sz w:val="20"/>
                <w:szCs w:val="20"/>
              </w:rPr>
              <w:t xml:space="preserve"> VE MALZEME MÜHENDİSİ</w:t>
            </w:r>
          </w:p>
          <w:p w:rsidR="00EC1734" w:rsidRPr="006C7782" w:rsidRDefault="00EC1734" w:rsidP="002963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EC1734" w:rsidRPr="006C7782" w:rsidRDefault="00EC1734" w:rsidP="00EC173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EC1734" w:rsidRPr="006C7782" w:rsidRDefault="00EC1734" w:rsidP="00EC173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EC1734" w:rsidRPr="006C7782" w:rsidRDefault="00EC1734" w:rsidP="00EC173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EC1734" w:rsidRPr="006C7782" w:rsidRDefault="00EC1734" w:rsidP="00EC173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880" w:type="dxa"/>
            <w:vAlign w:val="center"/>
          </w:tcPr>
          <w:p w:rsidR="002963A8" w:rsidRDefault="002963A8" w:rsidP="00EC173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C1734" w:rsidRPr="00EB66B1" w:rsidRDefault="00EC1734" w:rsidP="00EC1734">
            <w:pPr>
              <w:rPr>
                <w:rFonts w:asciiTheme="majorHAnsi" w:hAnsiTheme="majorHAnsi"/>
                <w:sz w:val="20"/>
                <w:szCs w:val="20"/>
              </w:rPr>
            </w:pPr>
            <w:r w:rsidRPr="00EB66B1">
              <w:rPr>
                <w:rFonts w:asciiTheme="majorHAnsi" w:hAnsiTheme="majorHAnsi"/>
                <w:sz w:val="20"/>
                <w:szCs w:val="20"/>
              </w:rPr>
              <w:t xml:space="preserve">-Kimyasal </w:t>
            </w:r>
            <w:proofErr w:type="spellStart"/>
            <w:r w:rsidRPr="00EB66B1">
              <w:rPr>
                <w:rFonts w:asciiTheme="majorHAnsi" w:hAnsiTheme="majorHAnsi"/>
                <w:sz w:val="20"/>
                <w:szCs w:val="20"/>
              </w:rPr>
              <w:t>Metalurji</w:t>
            </w:r>
            <w:proofErr w:type="spellEnd"/>
          </w:p>
          <w:p w:rsidR="00EC1734" w:rsidRPr="00EB66B1" w:rsidRDefault="00EC1734" w:rsidP="00EC1734">
            <w:pPr>
              <w:rPr>
                <w:rFonts w:asciiTheme="majorHAnsi" w:hAnsiTheme="majorHAnsi"/>
                <w:sz w:val="20"/>
                <w:szCs w:val="20"/>
              </w:rPr>
            </w:pPr>
            <w:r w:rsidRPr="00EB66B1">
              <w:rPr>
                <w:rFonts w:asciiTheme="majorHAnsi" w:hAnsiTheme="majorHAnsi"/>
                <w:sz w:val="20"/>
                <w:szCs w:val="20"/>
              </w:rPr>
              <w:t xml:space="preserve">-Fiziksel </w:t>
            </w:r>
            <w:proofErr w:type="spellStart"/>
            <w:r w:rsidRPr="00EB66B1">
              <w:rPr>
                <w:rFonts w:asciiTheme="majorHAnsi" w:hAnsiTheme="majorHAnsi"/>
                <w:sz w:val="20"/>
                <w:szCs w:val="20"/>
              </w:rPr>
              <w:t>Metalurji</w:t>
            </w:r>
            <w:proofErr w:type="spellEnd"/>
          </w:p>
          <w:p w:rsidR="00EC1734" w:rsidRPr="00EB66B1" w:rsidRDefault="00EC1734" w:rsidP="00EC1734">
            <w:pPr>
              <w:rPr>
                <w:rFonts w:asciiTheme="majorHAnsi" w:hAnsiTheme="majorHAnsi"/>
                <w:sz w:val="20"/>
                <w:szCs w:val="20"/>
              </w:rPr>
            </w:pPr>
            <w:r w:rsidRPr="00EB66B1">
              <w:rPr>
                <w:rFonts w:asciiTheme="majorHAnsi" w:hAnsiTheme="majorHAnsi"/>
                <w:sz w:val="20"/>
                <w:szCs w:val="20"/>
              </w:rPr>
              <w:t>-Malzeme Özellikleri</w:t>
            </w:r>
          </w:p>
          <w:p w:rsidR="00EC1734" w:rsidRPr="00EB66B1" w:rsidRDefault="00EC1734" w:rsidP="00EC1734">
            <w:pPr>
              <w:rPr>
                <w:rFonts w:asciiTheme="majorHAnsi" w:hAnsiTheme="majorHAnsi"/>
                <w:sz w:val="20"/>
                <w:szCs w:val="20"/>
              </w:rPr>
            </w:pPr>
            <w:r w:rsidRPr="00EB66B1">
              <w:rPr>
                <w:rFonts w:asciiTheme="majorHAnsi" w:hAnsiTheme="majorHAnsi"/>
                <w:sz w:val="20"/>
                <w:szCs w:val="20"/>
              </w:rPr>
              <w:t xml:space="preserve">-Demir-Çelik Üretim </w:t>
            </w:r>
            <w:proofErr w:type="spellStart"/>
            <w:r w:rsidRPr="00EB66B1">
              <w:rPr>
                <w:rFonts w:asciiTheme="majorHAnsi" w:hAnsiTheme="majorHAnsi"/>
                <w:sz w:val="20"/>
                <w:szCs w:val="20"/>
              </w:rPr>
              <w:t>Metalurjisi</w:t>
            </w:r>
            <w:proofErr w:type="spellEnd"/>
          </w:p>
          <w:p w:rsidR="00EC1734" w:rsidRPr="00EB66B1" w:rsidRDefault="00EC1734" w:rsidP="00EC1734">
            <w:pPr>
              <w:rPr>
                <w:rFonts w:asciiTheme="majorHAnsi" w:hAnsiTheme="majorHAnsi"/>
                <w:sz w:val="20"/>
                <w:szCs w:val="20"/>
              </w:rPr>
            </w:pPr>
            <w:r w:rsidRPr="00EB66B1">
              <w:rPr>
                <w:rFonts w:asciiTheme="majorHAnsi" w:hAnsiTheme="majorHAnsi"/>
                <w:sz w:val="20"/>
                <w:szCs w:val="20"/>
              </w:rPr>
              <w:t>-Demir-Dışı Metallerin Üretimi</w:t>
            </w:r>
          </w:p>
          <w:p w:rsidR="00EC1734" w:rsidRPr="00EB66B1" w:rsidRDefault="00EC1734" w:rsidP="00EC1734">
            <w:pPr>
              <w:rPr>
                <w:rFonts w:asciiTheme="majorHAnsi" w:hAnsiTheme="majorHAnsi"/>
                <w:sz w:val="20"/>
                <w:szCs w:val="20"/>
              </w:rPr>
            </w:pPr>
            <w:r w:rsidRPr="00EB66B1">
              <w:rPr>
                <w:rFonts w:asciiTheme="majorHAnsi" w:hAnsiTheme="majorHAnsi"/>
                <w:sz w:val="20"/>
                <w:szCs w:val="20"/>
              </w:rPr>
              <w:t>-Korozyon</w:t>
            </w:r>
          </w:p>
          <w:p w:rsidR="00EC1734" w:rsidRPr="00EB66B1" w:rsidRDefault="00EC1734" w:rsidP="00EC1734">
            <w:pPr>
              <w:rPr>
                <w:rFonts w:asciiTheme="majorHAnsi" w:hAnsiTheme="majorHAnsi"/>
                <w:sz w:val="20"/>
                <w:szCs w:val="20"/>
              </w:rPr>
            </w:pPr>
            <w:r w:rsidRPr="00EB66B1">
              <w:rPr>
                <w:rFonts w:asciiTheme="majorHAnsi" w:hAnsiTheme="majorHAnsi"/>
                <w:sz w:val="20"/>
                <w:szCs w:val="20"/>
              </w:rPr>
              <w:t>-</w:t>
            </w:r>
            <w:proofErr w:type="spellStart"/>
            <w:r w:rsidRPr="00EB66B1">
              <w:rPr>
                <w:rFonts w:asciiTheme="majorHAnsi" w:hAnsiTheme="majorHAnsi"/>
                <w:sz w:val="20"/>
                <w:szCs w:val="20"/>
              </w:rPr>
              <w:t>Metalurjik</w:t>
            </w:r>
            <w:proofErr w:type="spellEnd"/>
            <w:r w:rsidRPr="00EB66B1">
              <w:rPr>
                <w:rFonts w:asciiTheme="majorHAnsi" w:hAnsiTheme="majorHAnsi"/>
                <w:sz w:val="20"/>
                <w:szCs w:val="20"/>
              </w:rPr>
              <w:t xml:space="preserve"> Atık ve Hurda Değerlendirme Prosesleri</w:t>
            </w:r>
          </w:p>
          <w:p w:rsidR="00EC1734" w:rsidRPr="00EB66B1" w:rsidRDefault="00EC1734" w:rsidP="00EC1734">
            <w:pPr>
              <w:rPr>
                <w:rFonts w:asciiTheme="majorHAnsi" w:hAnsiTheme="majorHAnsi"/>
                <w:sz w:val="20"/>
                <w:szCs w:val="20"/>
              </w:rPr>
            </w:pPr>
            <w:r w:rsidRPr="00EB66B1">
              <w:rPr>
                <w:rFonts w:asciiTheme="majorHAnsi" w:hAnsiTheme="majorHAnsi"/>
                <w:sz w:val="20"/>
                <w:szCs w:val="20"/>
              </w:rPr>
              <w:t>-Cam ve Cam-Seramikleri</w:t>
            </w:r>
          </w:p>
          <w:p w:rsidR="00EC1734" w:rsidRPr="00EB66B1" w:rsidRDefault="00EC1734" w:rsidP="00EC1734">
            <w:pPr>
              <w:rPr>
                <w:rFonts w:asciiTheme="majorHAnsi" w:hAnsiTheme="majorHAnsi"/>
                <w:sz w:val="20"/>
                <w:szCs w:val="20"/>
              </w:rPr>
            </w:pPr>
            <w:r w:rsidRPr="00EB66B1">
              <w:rPr>
                <w:rFonts w:asciiTheme="majorHAnsi" w:hAnsiTheme="majorHAnsi"/>
                <w:sz w:val="20"/>
                <w:szCs w:val="20"/>
              </w:rPr>
              <w:t>-Yapısal Seramikler</w:t>
            </w:r>
          </w:p>
          <w:p w:rsidR="00EC1734" w:rsidRPr="00EB66B1" w:rsidRDefault="00EC1734" w:rsidP="00EC1734">
            <w:pPr>
              <w:rPr>
                <w:rFonts w:asciiTheme="majorHAnsi" w:hAnsiTheme="majorHAnsi"/>
                <w:sz w:val="20"/>
                <w:szCs w:val="20"/>
              </w:rPr>
            </w:pPr>
            <w:r w:rsidRPr="00EB66B1">
              <w:rPr>
                <w:rFonts w:asciiTheme="majorHAnsi" w:hAnsiTheme="majorHAnsi"/>
                <w:sz w:val="20"/>
                <w:szCs w:val="20"/>
              </w:rPr>
              <w:t>-İleri Teknoloji Seramikleri</w:t>
            </w:r>
          </w:p>
          <w:p w:rsidR="00EC1734" w:rsidRPr="00EB66B1" w:rsidRDefault="00EC1734" w:rsidP="00EC1734">
            <w:pPr>
              <w:rPr>
                <w:rFonts w:asciiTheme="majorHAnsi" w:hAnsiTheme="majorHAnsi"/>
                <w:sz w:val="20"/>
                <w:szCs w:val="20"/>
              </w:rPr>
            </w:pPr>
            <w:r w:rsidRPr="00EB66B1">
              <w:rPr>
                <w:rFonts w:asciiTheme="majorHAnsi" w:hAnsiTheme="majorHAnsi"/>
                <w:sz w:val="20"/>
                <w:szCs w:val="20"/>
              </w:rPr>
              <w:t>-</w:t>
            </w:r>
            <w:proofErr w:type="spellStart"/>
            <w:r w:rsidRPr="00EB66B1">
              <w:rPr>
                <w:rFonts w:asciiTheme="majorHAnsi" w:hAnsiTheme="majorHAnsi"/>
                <w:sz w:val="20"/>
                <w:szCs w:val="20"/>
              </w:rPr>
              <w:t>Kompozit</w:t>
            </w:r>
            <w:proofErr w:type="spellEnd"/>
            <w:r w:rsidRPr="00EB66B1">
              <w:rPr>
                <w:rFonts w:asciiTheme="majorHAnsi" w:hAnsiTheme="majorHAnsi"/>
                <w:sz w:val="20"/>
                <w:szCs w:val="20"/>
              </w:rPr>
              <w:t xml:space="preserve"> Malzemeler</w:t>
            </w:r>
          </w:p>
          <w:p w:rsidR="00EC1734" w:rsidRPr="00EB66B1" w:rsidRDefault="00EC1734" w:rsidP="00EC1734">
            <w:pPr>
              <w:rPr>
                <w:rFonts w:asciiTheme="majorHAnsi" w:hAnsiTheme="majorHAnsi"/>
                <w:sz w:val="20"/>
                <w:szCs w:val="20"/>
              </w:rPr>
            </w:pPr>
            <w:r w:rsidRPr="00EB66B1">
              <w:rPr>
                <w:rFonts w:asciiTheme="majorHAnsi" w:hAnsiTheme="majorHAnsi"/>
                <w:sz w:val="20"/>
                <w:szCs w:val="20"/>
              </w:rPr>
              <w:t xml:space="preserve">-Toz </w:t>
            </w:r>
            <w:proofErr w:type="spellStart"/>
            <w:r w:rsidRPr="00EB66B1">
              <w:rPr>
                <w:rFonts w:asciiTheme="majorHAnsi" w:hAnsiTheme="majorHAnsi"/>
                <w:sz w:val="20"/>
                <w:szCs w:val="20"/>
              </w:rPr>
              <w:t>Metalurjisi</w:t>
            </w:r>
            <w:proofErr w:type="spellEnd"/>
          </w:p>
          <w:p w:rsidR="00EC1734" w:rsidRPr="00EB66B1" w:rsidRDefault="00EC1734" w:rsidP="00EC1734">
            <w:pPr>
              <w:rPr>
                <w:rFonts w:asciiTheme="majorHAnsi" w:hAnsiTheme="majorHAnsi"/>
                <w:sz w:val="20"/>
                <w:szCs w:val="20"/>
              </w:rPr>
            </w:pPr>
            <w:r w:rsidRPr="00EB66B1">
              <w:rPr>
                <w:rFonts w:asciiTheme="majorHAnsi" w:hAnsiTheme="majorHAnsi"/>
                <w:sz w:val="20"/>
                <w:szCs w:val="20"/>
              </w:rPr>
              <w:t xml:space="preserve">-Malzemelerin </w:t>
            </w:r>
            <w:proofErr w:type="spellStart"/>
            <w:r w:rsidRPr="00EB66B1">
              <w:rPr>
                <w:rFonts w:asciiTheme="majorHAnsi" w:hAnsiTheme="majorHAnsi"/>
                <w:sz w:val="20"/>
                <w:szCs w:val="20"/>
              </w:rPr>
              <w:t>Karakterizasyon</w:t>
            </w:r>
            <w:proofErr w:type="spellEnd"/>
            <w:r w:rsidRPr="00EB66B1">
              <w:rPr>
                <w:rFonts w:asciiTheme="majorHAnsi" w:hAnsiTheme="majorHAnsi"/>
                <w:sz w:val="20"/>
                <w:szCs w:val="20"/>
              </w:rPr>
              <w:t xml:space="preserve"> Teknikleri</w:t>
            </w:r>
          </w:p>
          <w:p w:rsidR="00EC1734" w:rsidRPr="00EB66B1" w:rsidRDefault="00EC1734" w:rsidP="00EC1734">
            <w:pPr>
              <w:rPr>
                <w:rFonts w:asciiTheme="majorHAnsi" w:hAnsiTheme="majorHAnsi"/>
                <w:sz w:val="20"/>
                <w:szCs w:val="20"/>
              </w:rPr>
            </w:pPr>
            <w:r w:rsidRPr="00EB66B1">
              <w:rPr>
                <w:rFonts w:asciiTheme="majorHAnsi" w:hAnsiTheme="majorHAnsi"/>
                <w:sz w:val="20"/>
                <w:szCs w:val="20"/>
              </w:rPr>
              <w:t>-Malzemelerde Deformasyon ve Kırılma</w:t>
            </w:r>
          </w:p>
          <w:p w:rsidR="00EC1734" w:rsidRPr="00EB66B1" w:rsidRDefault="00EC1734" w:rsidP="00EC1734">
            <w:pPr>
              <w:rPr>
                <w:rFonts w:asciiTheme="majorHAnsi" w:hAnsiTheme="majorHAnsi"/>
                <w:sz w:val="20"/>
                <w:szCs w:val="20"/>
              </w:rPr>
            </w:pPr>
            <w:r w:rsidRPr="00EB66B1">
              <w:rPr>
                <w:rFonts w:asciiTheme="majorHAnsi" w:hAnsiTheme="majorHAnsi"/>
                <w:sz w:val="20"/>
                <w:szCs w:val="20"/>
              </w:rPr>
              <w:t>-Yüksek Sıcaklık Dengeleri</w:t>
            </w:r>
          </w:p>
          <w:p w:rsidR="00EC1734" w:rsidRPr="00EB66B1" w:rsidRDefault="00EC1734" w:rsidP="00EC1734">
            <w:pPr>
              <w:rPr>
                <w:rFonts w:asciiTheme="majorHAnsi" w:hAnsiTheme="majorHAnsi"/>
                <w:sz w:val="20"/>
                <w:szCs w:val="20"/>
              </w:rPr>
            </w:pPr>
            <w:r w:rsidRPr="00EB66B1">
              <w:rPr>
                <w:rFonts w:asciiTheme="majorHAnsi" w:hAnsiTheme="majorHAnsi"/>
                <w:sz w:val="20"/>
                <w:szCs w:val="20"/>
              </w:rPr>
              <w:t>-Isıl İşlem</w:t>
            </w:r>
          </w:p>
          <w:p w:rsidR="00EC1734" w:rsidRPr="00EB66B1" w:rsidRDefault="00EC1734" w:rsidP="00EC1734">
            <w:pPr>
              <w:rPr>
                <w:rFonts w:asciiTheme="majorHAnsi" w:hAnsiTheme="majorHAnsi"/>
                <w:sz w:val="20"/>
                <w:szCs w:val="20"/>
              </w:rPr>
            </w:pPr>
            <w:r w:rsidRPr="00EB66B1">
              <w:rPr>
                <w:rFonts w:asciiTheme="majorHAnsi" w:hAnsiTheme="majorHAnsi"/>
                <w:sz w:val="20"/>
                <w:szCs w:val="20"/>
              </w:rPr>
              <w:t xml:space="preserve">-Kompleks Cevherlerin </w:t>
            </w:r>
            <w:proofErr w:type="spellStart"/>
            <w:r w:rsidRPr="00EB66B1">
              <w:rPr>
                <w:rFonts w:asciiTheme="majorHAnsi" w:hAnsiTheme="majorHAnsi"/>
                <w:sz w:val="20"/>
                <w:szCs w:val="20"/>
              </w:rPr>
              <w:t>Metalurjisi</w:t>
            </w:r>
            <w:proofErr w:type="spellEnd"/>
          </w:p>
          <w:p w:rsidR="00EC1734" w:rsidRDefault="00EC1734" w:rsidP="00EC1734">
            <w:pPr>
              <w:rPr>
                <w:rFonts w:asciiTheme="majorHAnsi" w:hAnsiTheme="majorHAnsi"/>
                <w:sz w:val="20"/>
                <w:szCs w:val="20"/>
              </w:rPr>
            </w:pPr>
            <w:r w:rsidRPr="00EB66B1">
              <w:rPr>
                <w:rFonts w:asciiTheme="majorHAnsi" w:hAnsiTheme="majorHAnsi"/>
                <w:sz w:val="20"/>
                <w:szCs w:val="20"/>
              </w:rPr>
              <w:t>-</w:t>
            </w:r>
            <w:proofErr w:type="spellStart"/>
            <w:r w:rsidRPr="00EB66B1">
              <w:rPr>
                <w:rFonts w:asciiTheme="majorHAnsi" w:hAnsiTheme="majorHAnsi"/>
                <w:sz w:val="20"/>
                <w:szCs w:val="20"/>
              </w:rPr>
              <w:t>Metalurji</w:t>
            </w:r>
            <w:proofErr w:type="spellEnd"/>
            <w:r w:rsidRPr="00EB66B1">
              <w:rPr>
                <w:rFonts w:asciiTheme="majorHAnsi" w:hAnsiTheme="majorHAnsi"/>
                <w:sz w:val="20"/>
                <w:szCs w:val="20"/>
              </w:rPr>
              <w:t xml:space="preserve"> Mühendisliği ve Çevre</w:t>
            </w:r>
          </w:p>
          <w:p w:rsidR="002963A8" w:rsidRPr="00EB66B1" w:rsidRDefault="002963A8" w:rsidP="00EC17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26659" w:rsidTr="00126659">
        <w:trPr>
          <w:trHeight w:val="3648"/>
          <w:jc w:val="center"/>
        </w:trPr>
        <w:tc>
          <w:tcPr>
            <w:tcW w:w="2694" w:type="dxa"/>
            <w:gridSpan w:val="2"/>
          </w:tcPr>
          <w:p w:rsidR="00126659" w:rsidRDefault="00126659" w:rsidP="002963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126659" w:rsidRDefault="00126659" w:rsidP="002963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126659" w:rsidRDefault="00126659" w:rsidP="002963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126659" w:rsidRDefault="00126659" w:rsidP="002963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126659" w:rsidRDefault="00126659" w:rsidP="002963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126659" w:rsidRDefault="00126659" w:rsidP="002963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126659" w:rsidRDefault="00126659" w:rsidP="002963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126659" w:rsidRPr="006C7782" w:rsidRDefault="00126659" w:rsidP="002963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C7782">
              <w:rPr>
                <w:rFonts w:asciiTheme="majorHAnsi" w:hAnsiTheme="majorHAnsi"/>
                <w:b/>
                <w:sz w:val="20"/>
                <w:szCs w:val="20"/>
              </w:rPr>
              <w:t>KİMYAGER</w:t>
            </w:r>
          </w:p>
        </w:tc>
        <w:tc>
          <w:tcPr>
            <w:tcW w:w="7880" w:type="dxa"/>
          </w:tcPr>
          <w:p w:rsidR="00126659" w:rsidRDefault="00126659" w:rsidP="0012665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26659" w:rsidRPr="00EB66B1" w:rsidRDefault="00126659" w:rsidP="00126659">
            <w:pPr>
              <w:rPr>
                <w:rFonts w:asciiTheme="majorHAnsi" w:hAnsiTheme="majorHAnsi"/>
                <w:sz w:val="20"/>
                <w:szCs w:val="20"/>
              </w:rPr>
            </w:pPr>
            <w:r w:rsidRPr="00EB66B1">
              <w:rPr>
                <w:rFonts w:asciiTheme="majorHAnsi" w:hAnsiTheme="majorHAnsi"/>
                <w:sz w:val="20"/>
                <w:szCs w:val="20"/>
              </w:rPr>
              <w:t xml:space="preserve">-Temel Madde Bilgisi (Arı Madde, </w:t>
            </w:r>
            <w:proofErr w:type="spellStart"/>
            <w:proofErr w:type="gramStart"/>
            <w:r w:rsidRPr="00EB66B1">
              <w:rPr>
                <w:rFonts w:asciiTheme="majorHAnsi" w:hAnsiTheme="majorHAnsi"/>
                <w:sz w:val="20"/>
                <w:szCs w:val="20"/>
              </w:rPr>
              <w:t>Element,Bileşik</w:t>
            </w:r>
            <w:proofErr w:type="spellEnd"/>
            <w:proofErr w:type="gramEnd"/>
            <w:r w:rsidRPr="00EB66B1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proofErr w:type="spellStart"/>
            <w:r w:rsidRPr="00EB66B1">
              <w:rPr>
                <w:rFonts w:asciiTheme="majorHAnsi" w:hAnsiTheme="majorHAnsi"/>
                <w:sz w:val="20"/>
                <w:szCs w:val="20"/>
              </w:rPr>
              <w:t>Karışım,Hal</w:t>
            </w:r>
            <w:proofErr w:type="spellEnd"/>
            <w:r w:rsidRPr="00EB66B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EB66B1">
              <w:rPr>
                <w:rFonts w:asciiTheme="majorHAnsi" w:hAnsiTheme="majorHAnsi"/>
                <w:sz w:val="20"/>
                <w:szCs w:val="20"/>
              </w:rPr>
              <w:t>Değişimleri,Isı</w:t>
            </w:r>
            <w:proofErr w:type="spellEnd"/>
            <w:r w:rsidRPr="00EB66B1">
              <w:rPr>
                <w:rFonts w:asciiTheme="majorHAnsi" w:hAnsiTheme="majorHAnsi"/>
                <w:sz w:val="20"/>
                <w:szCs w:val="20"/>
              </w:rPr>
              <w:t>-Sıcaklık, Maddenin Fiziksel Hali)</w:t>
            </w:r>
          </w:p>
          <w:p w:rsidR="00126659" w:rsidRPr="00EB66B1" w:rsidRDefault="00126659" w:rsidP="00126659">
            <w:pPr>
              <w:rPr>
                <w:rFonts w:asciiTheme="majorHAnsi" w:hAnsiTheme="majorHAnsi"/>
                <w:sz w:val="20"/>
                <w:szCs w:val="20"/>
              </w:rPr>
            </w:pPr>
            <w:r w:rsidRPr="00EB66B1">
              <w:rPr>
                <w:rFonts w:asciiTheme="majorHAnsi" w:hAnsiTheme="majorHAnsi"/>
                <w:sz w:val="20"/>
                <w:szCs w:val="20"/>
              </w:rPr>
              <w:t xml:space="preserve">-Atom Bilgisi (İzotop, </w:t>
            </w:r>
            <w:proofErr w:type="spellStart"/>
            <w:r w:rsidRPr="00EB66B1">
              <w:rPr>
                <w:rFonts w:asciiTheme="majorHAnsi" w:hAnsiTheme="majorHAnsi"/>
                <w:sz w:val="20"/>
                <w:szCs w:val="20"/>
              </w:rPr>
              <w:t>İzotom</w:t>
            </w:r>
            <w:proofErr w:type="spellEnd"/>
            <w:r w:rsidRPr="00EB66B1">
              <w:rPr>
                <w:rFonts w:asciiTheme="majorHAnsi" w:hAnsiTheme="majorHAnsi"/>
                <w:sz w:val="20"/>
                <w:szCs w:val="20"/>
              </w:rPr>
              <w:t xml:space="preserve">, İzobar, </w:t>
            </w:r>
            <w:proofErr w:type="spellStart"/>
            <w:r w:rsidRPr="00EB66B1">
              <w:rPr>
                <w:rFonts w:asciiTheme="majorHAnsi" w:hAnsiTheme="majorHAnsi"/>
                <w:sz w:val="20"/>
                <w:szCs w:val="20"/>
              </w:rPr>
              <w:t>Allotrop</w:t>
            </w:r>
            <w:proofErr w:type="spellEnd"/>
            <w:r w:rsidRPr="00EB66B1">
              <w:rPr>
                <w:rFonts w:asciiTheme="majorHAnsi" w:hAnsiTheme="majorHAnsi"/>
                <w:sz w:val="20"/>
                <w:szCs w:val="20"/>
              </w:rPr>
              <w:t xml:space="preserve"> Kavramları, İyon Kavramı, Enerji Düzeyleri, </w:t>
            </w:r>
            <w:proofErr w:type="spellStart"/>
            <w:r w:rsidRPr="00EB66B1">
              <w:rPr>
                <w:rFonts w:asciiTheme="majorHAnsi" w:hAnsiTheme="majorHAnsi"/>
                <w:sz w:val="20"/>
                <w:szCs w:val="20"/>
              </w:rPr>
              <w:t>Orbitaller</w:t>
            </w:r>
            <w:proofErr w:type="spellEnd"/>
            <w:r w:rsidRPr="00EB66B1">
              <w:rPr>
                <w:rFonts w:asciiTheme="majorHAnsi" w:hAnsiTheme="majorHAnsi"/>
                <w:sz w:val="20"/>
                <w:szCs w:val="20"/>
              </w:rPr>
              <w:t xml:space="preserve"> ve Elektron Dağılımı, Bileşik Oluşumu ve Bağlar)</w:t>
            </w:r>
          </w:p>
          <w:p w:rsidR="00126659" w:rsidRPr="00EB66B1" w:rsidRDefault="00126659" w:rsidP="00126659">
            <w:pPr>
              <w:rPr>
                <w:rFonts w:asciiTheme="majorHAnsi" w:hAnsiTheme="majorHAnsi"/>
                <w:sz w:val="20"/>
                <w:szCs w:val="20"/>
              </w:rPr>
            </w:pPr>
            <w:r w:rsidRPr="00EB66B1">
              <w:rPr>
                <w:rFonts w:asciiTheme="majorHAnsi" w:hAnsiTheme="majorHAnsi"/>
                <w:sz w:val="20"/>
                <w:szCs w:val="20"/>
              </w:rPr>
              <w:t>-Periyodik Cetvel (Tanımı, Periyodik Cetvelde Yer Bulma, Grup ve Periyodik Özellikleri Özel Gruplar ve Bileşik Oluşumu)</w:t>
            </w:r>
          </w:p>
          <w:p w:rsidR="00126659" w:rsidRPr="00EB66B1" w:rsidRDefault="00126659" w:rsidP="00126659">
            <w:pPr>
              <w:rPr>
                <w:rFonts w:asciiTheme="majorHAnsi" w:hAnsiTheme="majorHAnsi"/>
                <w:sz w:val="20"/>
                <w:szCs w:val="20"/>
              </w:rPr>
            </w:pPr>
            <w:r w:rsidRPr="00EB66B1">
              <w:rPr>
                <w:rFonts w:asciiTheme="majorHAnsi" w:hAnsiTheme="majorHAnsi"/>
                <w:sz w:val="20"/>
                <w:szCs w:val="20"/>
              </w:rPr>
              <w:t>-</w:t>
            </w:r>
            <w:proofErr w:type="spellStart"/>
            <w:r w:rsidRPr="00EB66B1">
              <w:rPr>
                <w:rFonts w:asciiTheme="majorHAnsi" w:hAnsiTheme="majorHAnsi"/>
                <w:sz w:val="20"/>
                <w:szCs w:val="20"/>
              </w:rPr>
              <w:t>Mol</w:t>
            </w:r>
            <w:proofErr w:type="spellEnd"/>
            <w:r w:rsidRPr="00EB66B1">
              <w:rPr>
                <w:rFonts w:asciiTheme="majorHAnsi" w:hAnsiTheme="majorHAnsi"/>
                <w:sz w:val="20"/>
                <w:szCs w:val="20"/>
              </w:rPr>
              <w:t xml:space="preserve"> Kavramı (</w:t>
            </w:r>
            <w:proofErr w:type="spellStart"/>
            <w:r w:rsidRPr="00EB66B1">
              <w:rPr>
                <w:rFonts w:asciiTheme="majorHAnsi" w:hAnsiTheme="majorHAnsi"/>
                <w:sz w:val="20"/>
                <w:szCs w:val="20"/>
              </w:rPr>
              <w:t>Avogadro</w:t>
            </w:r>
            <w:proofErr w:type="spellEnd"/>
            <w:r w:rsidRPr="00EB66B1">
              <w:rPr>
                <w:rFonts w:asciiTheme="majorHAnsi" w:hAnsiTheme="majorHAnsi"/>
                <w:sz w:val="20"/>
                <w:szCs w:val="20"/>
              </w:rPr>
              <w:t xml:space="preserve"> Sayısı, </w:t>
            </w:r>
            <w:proofErr w:type="spellStart"/>
            <w:r w:rsidRPr="00EB66B1">
              <w:rPr>
                <w:rFonts w:asciiTheme="majorHAnsi" w:hAnsiTheme="majorHAnsi"/>
                <w:sz w:val="20"/>
                <w:szCs w:val="20"/>
              </w:rPr>
              <w:t>Mol</w:t>
            </w:r>
            <w:proofErr w:type="spellEnd"/>
            <w:r w:rsidRPr="00EB66B1">
              <w:rPr>
                <w:rFonts w:asciiTheme="majorHAnsi" w:hAnsiTheme="majorHAnsi"/>
                <w:sz w:val="20"/>
                <w:szCs w:val="20"/>
              </w:rPr>
              <w:t xml:space="preserve"> Sayısı, </w:t>
            </w:r>
            <w:proofErr w:type="spellStart"/>
            <w:r w:rsidRPr="00EB66B1">
              <w:rPr>
                <w:rFonts w:asciiTheme="majorHAnsi" w:hAnsiTheme="majorHAnsi"/>
                <w:sz w:val="20"/>
                <w:szCs w:val="20"/>
              </w:rPr>
              <w:t>Mol</w:t>
            </w:r>
            <w:proofErr w:type="spellEnd"/>
            <w:r w:rsidRPr="00EB66B1">
              <w:rPr>
                <w:rFonts w:asciiTheme="majorHAnsi" w:hAnsiTheme="majorHAnsi"/>
                <w:sz w:val="20"/>
                <w:szCs w:val="20"/>
              </w:rPr>
              <w:t xml:space="preserve"> Kütlesi, </w:t>
            </w:r>
            <w:proofErr w:type="spellStart"/>
            <w:r w:rsidRPr="00EB66B1">
              <w:rPr>
                <w:rFonts w:asciiTheme="majorHAnsi" w:hAnsiTheme="majorHAnsi"/>
                <w:sz w:val="20"/>
                <w:szCs w:val="20"/>
              </w:rPr>
              <w:t>Mol</w:t>
            </w:r>
            <w:proofErr w:type="spellEnd"/>
            <w:r w:rsidRPr="00EB66B1">
              <w:rPr>
                <w:rFonts w:asciiTheme="majorHAnsi" w:hAnsiTheme="majorHAnsi"/>
                <w:sz w:val="20"/>
                <w:szCs w:val="20"/>
              </w:rPr>
              <w:t xml:space="preserve"> Problemleri, Atom Kütlesi, Basit Formül ve Molekül Formülü)</w:t>
            </w:r>
          </w:p>
          <w:p w:rsidR="00126659" w:rsidRPr="00EB66B1" w:rsidRDefault="00126659" w:rsidP="00126659">
            <w:pPr>
              <w:rPr>
                <w:rFonts w:asciiTheme="majorHAnsi" w:hAnsiTheme="majorHAnsi"/>
                <w:sz w:val="20"/>
                <w:szCs w:val="20"/>
              </w:rPr>
            </w:pPr>
            <w:r w:rsidRPr="00EB66B1">
              <w:rPr>
                <w:rFonts w:asciiTheme="majorHAnsi" w:hAnsiTheme="majorHAnsi"/>
                <w:sz w:val="20"/>
                <w:szCs w:val="20"/>
              </w:rPr>
              <w:t xml:space="preserve">-Kimyanın Temel Kanunları (Kütlenin Korunumu Kanunu ve Sabit Oranlar Kanunu, </w:t>
            </w:r>
            <w:proofErr w:type="spellStart"/>
            <w:r w:rsidRPr="00EB66B1">
              <w:rPr>
                <w:rFonts w:asciiTheme="majorHAnsi" w:hAnsiTheme="majorHAnsi"/>
                <w:sz w:val="20"/>
                <w:szCs w:val="20"/>
              </w:rPr>
              <w:t>Dalton</w:t>
            </w:r>
            <w:proofErr w:type="spellEnd"/>
            <w:r w:rsidRPr="00EB66B1">
              <w:rPr>
                <w:rFonts w:asciiTheme="majorHAnsi" w:hAnsiTheme="majorHAnsi"/>
                <w:sz w:val="20"/>
                <w:szCs w:val="20"/>
              </w:rPr>
              <w:t xml:space="preserve"> Atom </w:t>
            </w:r>
            <w:proofErr w:type="spellStart"/>
            <w:proofErr w:type="gramStart"/>
            <w:r w:rsidRPr="00EB66B1">
              <w:rPr>
                <w:rFonts w:asciiTheme="majorHAnsi" w:hAnsiTheme="majorHAnsi"/>
                <w:sz w:val="20"/>
                <w:szCs w:val="20"/>
              </w:rPr>
              <w:t>Teorisi,Katlı</w:t>
            </w:r>
            <w:proofErr w:type="spellEnd"/>
            <w:proofErr w:type="gramEnd"/>
            <w:r w:rsidRPr="00EB66B1">
              <w:rPr>
                <w:rFonts w:asciiTheme="majorHAnsi" w:hAnsiTheme="majorHAnsi"/>
                <w:sz w:val="20"/>
                <w:szCs w:val="20"/>
              </w:rPr>
              <w:t xml:space="preserve"> Oranlar </w:t>
            </w:r>
            <w:proofErr w:type="spellStart"/>
            <w:r w:rsidRPr="00EB66B1">
              <w:rPr>
                <w:rFonts w:asciiTheme="majorHAnsi" w:hAnsiTheme="majorHAnsi"/>
                <w:sz w:val="20"/>
                <w:szCs w:val="20"/>
              </w:rPr>
              <w:t>Kanunu,Avogadro</w:t>
            </w:r>
            <w:proofErr w:type="spellEnd"/>
            <w:r w:rsidRPr="00EB66B1">
              <w:rPr>
                <w:rFonts w:asciiTheme="majorHAnsi" w:hAnsiTheme="majorHAnsi"/>
                <w:sz w:val="20"/>
                <w:szCs w:val="20"/>
              </w:rPr>
              <w:t xml:space="preserve"> Hipotezi ve Bileşen Hacim Oranları)</w:t>
            </w:r>
          </w:p>
          <w:p w:rsidR="00126659" w:rsidRPr="00EB66B1" w:rsidRDefault="00126659" w:rsidP="00126659">
            <w:pPr>
              <w:rPr>
                <w:rFonts w:asciiTheme="majorHAnsi" w:hAnsiTheme="majorHAnsi"/>
                <w:sz w:val="20"/>
                <w:szCs w:val="20"/>
              </w:rPr>
            </w:pPr>
            <w:r w:rsidRPr="00EB66B1">
              <w:rPr>
                <w:rFonts w:asciiTheme="majorHAnsi" w:hAnsiTheme="majorHAnsi"/>
                <w:sz w:val="20"/>
                <w:szCs w:val="20"/>
              </w:rPr>
              <w:t xml:space="preserve">-Çözeltiler (Özellikleri, Çözünürlük, Çözeltilerin </w:t>
            </w:r>
            <w:proofErr w:type="spellStart"/>
            <w:r w:rsidRPr="00EB66B1">
              <w:rPr>
                <w:rFonts w:asciiTheme="majorHAnsi" w:hAnsiTheme="majorHAnsi"/>
                <w:sz w:val="20"/>
                <w:szCs w:val="20"/>
              </w:rPr>
              <w:t>Derişimleri</w:t>
            </w:r>
            <w:proofErr w:type="spellEnd"/>
            <w:r w:rsidRPr="00EB66B1">
              <w:rPr>
                <w:rFonts w:asciiTheme="majorHAnsi" w:hAnsiTheme="majorHAnsi"/>
                <w:sz w:val="20"/>
                <w:szCs w:val="20"/>
              </w:rPr>
              <w:t>, Buhar Basıncı, Kaynama ve Donma Noktası)</w:t>
            </w:r>
          </w:p>
          <w:p w:rsidR="00126659" w:rsidRPr="00EB66B1" w:rsidRDefault="00126659" w:rsidP="00126659">
            <w:pPr>
              <w:rPr>
                <w:rFonts w:asciiTheme="majorHAnsi" w:hAnsiTheme="majorHAnsi"/>
                <w:sz w:val="20"/>
                <w:szCs w:val="20"/>
              </w:rPr>
            </w:pPr>
            <w:r w:rsidRPr="00EB66B1">
              <w:rPr>
                <w:rFonts w:asciiTheme="majorHAnsi" w:hAnsiTheme="majorHAnsi"/>
                <w:sz w:val="20"/>
                <w:szCs w:val="20"/>
              </w:rPr>
              <w:t xml:space="preserve">-Gazlar (Genel </w:t>
            </w:r>
            <w:proofErr w:type="spellStart"/>
            <w:proofErr w:type="gramStart"/>
            <w:r w:rsidRPr="00EB66B1">
              <w:rPr>
                <w:rFonts w:asciiTheme="majorHAnsi" w:hAnsiTheme="majorHAnsi"/>
                <w:sz w:val="20"/>
                <w:szCs w:val="20"/>
              </w:rPr>
              <w:t>Özellikleri,Kinetik</w:t>
            </w:r>
            <w:proofErr w:type="spellEnd"/>
            <w:proofErr w:type="gramEnd"/>
            <w:r w:rsidRPr="00EB66B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EB66B1">
              <w:rPr>
                <w:rFonts w:asciiTheme="majorHAnsi" w:hAnsiTheme="majorHAnsi"/>
                <w:sz w:val="20"/>
                <w:szCs w:val="20"/>
              </w:rPr>
              <w:t>Teori,Gaz</w:t>
            </w:r>
            <w:proofErr w:type="spellEnd"/>
            <w:r w:rsidRPr="00EB66B1">
              <w:rPr>
                <w:rFonts w:asciiTheme="majorHAnsi" w:hAnsiTheme="majorHAnsi"/>
                <w:sz w:val="20"/>
                <w:szCs w:val="20"/>
              </w:rPr>
              <w:t xml:space="preserve"> Basıncının Ölçülmesi, </w:t>
            </w:r>
            <w:proofErr w:type="spellStart"/>
            <w:r w:rsidRPr="00EB66B1">
              <w:rPr>
                <w:rFonts w:asciiTheme="majorHAnsi" w:hAnsiTheme="majorHAnsi"/>
                <w:sz w:val="20"/>
                <w:szCs w:val="20"/>
              </w:rPr>
              <w:t>P,V,n,T</w:t>
            </w:r>
            <w:proofErr w:type="spellEnd"/>
            <w:r w:rsidRPr="00EB66B1">
              <w:rPr>
                <w:rFonts w:asciiTheme="majorHAnsi" w:hAnsiTheme="majorHAnsi"/>
                <w:sz w:val="20"/>
                <w:szCs w:val="20"/>
              </w:rPr>
              <w:t xml:space="preserve"> İlişkileri )</w:t>
            </w:r>
          </w:p>
          <w:p w:rsidR="00126659" w:rsidRDefault="00126659" w:rsidP="00126659">
            <w:pPr>
              <w:rPr>
                <w:rFonts w:asciiTheme="majorHAnsi" w:hAnsiTheme="majorHAnsi"/>
                <w:sz w:val="20"/>
                <w:szCs w:val="20"/>
              </w:rPr>
            </w:pPr>
            <w:r w:rsidRPr="00EB66B1">
              <w:rPr>
                <w:rFonts w:asciiTheme="majorHAnsi" w:hAnsiTheme="majorHAnsi"/>
                <w:sz w:val="20"/>
                <w:szCs w:val="20"/>
              </w:rPr>
              <w:t>-Karışımlar (Çözeltiler ve Çözeltilerin Genel Özellikleri, Kütlece Yüzde Derişim, Buhar Basıncı, Karışımların Ayrılması, Kaynama ve Donma Noktası)</w:t>
            </w:r>
          </w:p>
          <w:p w:rsidR="00126659" w:rsidRDefault="00126659" w:rsidP="00EC17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C7782" w:rsidRPr="006C7782" w:rsidTr="006C7782">
        <w:trPr>
          <w:trHeight w:val="3648"/>
          <w:jc w:val="center"/>
        </w:trPr>
        <w:tc>
          <w:tcPr>
            <w:tcW w:w="2694" w:type="dxa"/>
            <w:gridSpan w:val="2"/>
            <w:vAlign w:val="center"/>
          </w:tcPr>
          <w:p w:rsidR="006C7782" w:rsidRPr="006C7782" w:rsidRDefault="006C7782" w:rsidP="002963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C7782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AVUKATLIK</w:t>
            </w:r>
          </w:p>
        </w:tc>
        <w:tc>
          <w:tcPr>
            <w:tcW w:w="7880" w:type="dxa"/>
          </w:tcPr>
          <w:p w:rsidR="006C7782" w:rsidRDefault="006C7782" w:rsidP="006C778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6C7782" w:rsidRPr="006C7782" w:rsidRDefault="006C7782" w:rsidP="006C778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TİCARET HUKUKU</w:t>
            </w:r>
          </w:p>
          <w:p w:rsidR="006C7782" w:rsidRPr="006C7782" w:rsidRDefault="006C7782" w:rsidP="006C7782">
            <w:pPr>
              <w:rPr>
                <w:rFonts w:asciiTheme="majorHAnsi" w:hAnsiTheme="majorHAnsi"/>
                <w:sz w:val="20"/>
                <w:szCs w:val="20"/>
              </w:rPr>
            </w:pPr>
            <w:r w:rsidRPr="006C7782">
              <w:rPr>
                <w:rFonts w:asciiTheme="majorHAnsi" w:hAnsiTheme="majorHAnsi"/>
                <w:sz w:val="20"/>
                <w:szCs w:val="20"/>
              </w:rPr>
              <w:t>-Adi Şirket</w:t>
            </w:r>
          </w:p>
          <w:p w:rsidR="006C7782" w:rsidRPr="006C7782" w:rsidRDefault="006C7782" w:rsidP="006C7782">
            <w:pPr>
              <w:rPr>
                <w:rFonts w:asciiTheme="majorHAnsi" w:hAnsiTheme="majorHAnsi"/>
                <w:sz w:val="20"/>
                <w:szCs w:val="20"/>
              </w:rPr>
            </w:pPr>
            <w:r w:rsidRPr="006C7782">
              <w:rPr>
                <w:rFonts w:asciiTheme="majorHAnsi" w:hAnsiTheme="majorHAnsi"/>
                <w:sz w:val="20"/>
                <w:szCs w:val="20"/>
              </w:rPr>
              <w:t>-Ticaret Şirketleri</w:t>
            </w:r>
          </w:p>
          <w:p w:rsidR="006C7782" w:rsidRPr="006C7782" w:rsidRDefault="006C7782" w:rsidP="006C778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BORÇLAR HUKUKU</w:t>
            </w:r>
          </w:p>
          <w:p w:rsidR="006C7782" w:rsidRPr="006C7782" w:rsidRDefault="006C7782" w:rsidP="006C7782">
            <w:pPr>
              <w:rPr>
                <w:rFonts w:asciiTheme="majorHAnsi" w:hAnsiTheme="majorHAnsi"/>
                <w:sz w:val="20"/>
                <w:szCs w:val="20"/>
              </w:rPr>
            </w:pPr>
            <w:r w:rsidRPr="006C7782">
              <w:rPr>
                <w:rFonts w:asciiTheme="majorHAnsi" w:hAnsiTheme="majorHAnsi"/>
                <w:sz w:val="20"/>
                <w:szCs w:val="20"/>
              </w:rPr>
              <w:t>-Sözleşmeler</w:t>
            </w:r>
          </w:p>
          <w:p w:rsidR="006C7782" w:rsidRPr="006C7782" w:rsidRDefault="006C7782" w:rsidP="006C778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İCRA VE İFLAS HUKUKU</w:t>
            </w:r>
          </w:p>
          <w:p w:rsidR="006C7782" w:rsidRPr="006C7782" w:rsidRDefault="006C7782" w:rsidP="006C7782">
            <w:pPr>
              <w:rPr>
                <w:rFonts w:asciiTheme="majorHAnsi" w:hAnsiTheme="majorHAnsi"/>
                <w:sz w:val="20"/>
                <w:szCs w:val="20"/>
              </w:rPr>
            </w:pPr>
            <w:r w:rsidRPr="006C7782">
              <w:rPr>
                <w:rFonts w:asciiTheme="majorHAnsi" w:hAnsiTheme="majorHAnsi"/>
                <w:sz w:val="20"/>
                <w:szCs w:val="20"/>
              </w:rPr>
              <w:t>-Genel Haciz Yolu İle Takip</w:t>
            </w:r>
          </w:p>
          <w:p w:rsidR="006C7782" w:rsidRPr="006C7782" w:rsidRDefault="006C7782" w:rsidP="006C7782">
            <w:pPr>
              <w:rPr>
                <w:rFonts w:asciiTheme="majorHAnsi" w:hAnsiTheme="majorHAnsi"/>
                <w:sz w:val="20"/>
                <w:szCs w:val="20"/>
              </w:rPr>
            </w:pPr>
            <w:r w:rsidRPr="006C7782">
              <w:rPr>
                <w:rFonts w:asciiTheme="majorHAnsi" w:hAnsiTheme="majorHAnsi"/>
                <w:sz w:val="20"/>
                <w:szCs w:val="20"/>
              </w:rPr>
              <w:t>-Kambiyo Senetlerine Özgü Haciz Yolu İle Takip</w:t>
            </w:r>
          </w:p>
          <w:p w:rsidR="006C7782" w:rsidRPr="006C7782" w:rsidRDefault="006C7782" w:rsidP="006C7782">
            <w:pPr>
              <w:rPr>
                <w:rFonts w:asciiTheme="majorHAnsi" w:hAnsiTheme="majorHAnsi"/>
                <w:sz w:val="20"/>
                <w:szCs w:val="20"/>
              </w:rPr>
            </w:pPr>
            <w:r w:rsidRPr="006C7782">
              <w:rPr>
                <w:rFonts w:asciiTheme="majorHAnsi" w:hAnsiTheme="majorHAnsi"/>
                <w:sz w:val="20"/>
                <w:szCs w:val="20"/>
              </w:rPr>
              <w:t>-İflas</w:t>
            </w:r>
          </w:p>
          <w:p w:rsidR="006C7782" w:rsidRPr="006C7782" w:rsidRDefault="006C7782" w:rsidP="006C7782">
            <w:pPr>
              <w:rPr>
                <w:rFonts w:asciiTheme="majorHAnsi" w:hAnsiTheme="majorHAnsi"/>
                <w:sz w:val="20"/>
                <w:szCs w:val="20"/>
              </w:rPr>
            </w:pPr>
            <w:r w:rsidRPr="006C7782">
              <w:rPr>
                <w:rFonts w:asciiTheme="majorHAnsi" w:hAnsiTheme="majorHAnsi"/>
                <w:sz w:val="20"/>
                <w:szCs w:val="20"/>
              </w:rPr>
              <w:t>-Konkordato</w:t>
            </w:r>
          </w:p>
          <w:p w:rsidR="006C7782" w:rsidRPr="006C7782" w:rsidRDefault="006C7782" w:rsidP="006C778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İDARİ YARGILAMA HUKUKU</w:t>
            </w:r>
          </w:p>
          <w:p w:rsidR="006C7782" w:rsidRPr="006C7782" w:rsidRDefault="006C7782" w:rsidP="006C7782">
            <w:pPr>
              <w:rPr>
                <w:rFonts w:asciiTheme="majorHAnsi" w:hAnsiTheme="majorHAnsi"/>
                <w:sz w:val="20"/>
                <w:szCs w:val="20"/>
              </w:rPr>
            </w:pPr>
            <w:r w:rsidRPr="006C7782">
              <w:rPr>
                <w:rFonts w:asciiTheme="majorHAnsi" w:hAnsiTheme="majorHAnsi"/>
                <w:sz w:val="20"/>
                <w:szCs w:val="20"/>
              </w:rPr>
              <w:t>-İptal ve Tam Yargı Davaları</w:t>
            </w:r>
          </w:p>
          <w:p w:rsidR="006C7782" w:rsidRPr="006C7782" w:rsidRDefault="006C7782" w:rsidP="006C7782">
            <w:pPr>
              <w:rPr>
                <w:rFonts w:asciiTheme="majorHAnsi" w:hAnsiTheme="majorHAnsi"/>
                <w:sz w:val="20"/>
                <w:szCs w:val="20"/>
              </w:rPr>
            </w:pPr>
            <w:r w:rsidRPr="006C7782">
              <w:rPr>
                <w:rFonts w:asciiTheme="majorHAnsi" w:hAnsiTheme="majorHAnsi"/>
                <w:sz w:val="20"/>
                <w:szCs w:val="20"/>
              </w:rPr>
              <w:t>-İdari Yargılama Usul Hukuku</w:t>
            </w:r>
          </w:p>
          <w:p w:rsidR="006C7782" w:rsidRPr="006C7782" w:rsidRDefault="006C7782" w:rsidP="006C7782">
            <w:pPr>
              <w:rPr>
                <w:rFonts w:asciiTheme="majorHAnsi" w:hAnsiTheme="majorHAnsi"/>
                <w:sz w:val="20"/>
                <w:szCs w:val="20"/>
              </w:rPr>
            </w:pPr>
            <w:r w:rsidRPr="006C7782">
              <w:rPr>
                <w:rFonts w:asciiTheme="majorHAnsi" w:hAnsiTheme="majorHAnsi"/>
                <w:sz w:val="20"/>
                <w:szCs w:val="20"/>
              </w:rPr>
              <w:t>-Yürütmenin Durdurulması</w:t>
            </w:r>
          </w:p>
          <w:p w:rsidR="006C7782" w:rsidRPr="006C7782" w:rsidRDefault="006C7782" w:rsidP="006C7782">
            <w:pPr>
              <w:rPr>
                <w:rFonts w:asciiTheme="majorHAnsi" w:hAnsiTheme="majorHAnsi"/>
                <w:sz w:val="20"/>
                <w:szCs w:val="20"/>
              </w:rPr>
            </w:pPr>
            <w:r w:rsidRPr="006C7782">
              <w:rPr>
                <w:rFonts w:asciiTheme="majorHAnsi" w:hAnsiTheme="majorHAnsi"/>
                <w:sz w:val="20"/>
                <w:szCs w:val="20"/>
              </w:rPr>
              <w:t>-İdari Yargıda Süreler</w:t>
            </w:r>
          </w:p>
          <w:p w:rsidR="006C7782" w:rsidRPr="006C7782" w:rsidRDefault="006C7782" w:rsidP="006C778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CEZA HUKUKU</w:t>
            </w:r>
          </w:p>
          <w:p w:rsidR="006C7782" w:rsidRPr="006C7782" w:rsidRDefault="006C7782" w:rsidP="006C7782">
            <w:pPr>
              <w:rPr>
                <w:rFonts w:asciiTheme="majorHAnsi" w:hAnsiTheme="majorHAnsi"/>
                <w:sz w:val="20"/>
                <w:szCs w:val="20"/>
              </w:rPr>
            </w:pPr>
            <w:r w:rsidRPr="006C7782">
              <w:rPr>
                <w:rFonts w:asciiTheme="majorHAnsi" w:hAnsiTheme="majorHAnsi"/>
                <w:sz w:val="20"/>
                <w:szCs w:val="20"/>
              </w:rPr>
              <w:t>-Suç Genel Teorisi</w:t>
            </w:r>
          </w:p>
          <w:p w:rsidR="006C7782" w:rsidRPr="006C7782" w:rsidRDefault="006C7782" w:rsidP="006C7782">
            <w:pPr>
              <w:rPr>
                <w:rFonts w:asciiTheme="majorHAnsi" w:hAnsiTheme="majorHAnsi"/>
                <w:sz w:val="20"/>
                <w:szCs w:val="20"/>
              </w:rPr>
            </w:pPr>
            <w:r w:rsidRPr="006C7782">
              <w:rPr>
                <w:rFonts w:asciiTheme="majorHAnsi" w:hAnsiTheme="majorHAnsi"/>
                <w:sz w:val="20"/>
                <w:szCs w:val="20"/>
              </w:rPr>
              <w:t>-Yaptırım Hukuku</w:t>
            </w:r>
          </w:p>
          <w:p w:rsidR="006C7782" w:rsidRPr="006C7782" w:rsidRDefault="006C7782" w:rsidP="006C7782">
            <w:pPr>
              <w:rPr>
                <w:rFonts w:asciiTheme="majorHAnsi" w:hAnsiTheme="majorHAnsi"/>
                <w:sz w:val="20"/>
                <w:szCs w:val="20"/>
              </w:rPr>
            </w:pPr>
            <w:r w:rsidRPr="006C7782">
              <w:rPr>
                <w:rFonts w:asciiTheme="majorHAnsi" w:hAnsiTheme="majorHAnsi"/>
                <w:sz w:val="20"/>
                <w:szCs w:val="20"/>
              </w:rPr>
              <w:t>-Ceza Özel</w:t>
            </w:r>
          </w:p>
          <w:p w:rsidR="006C7782" w:rsidRPr="006C7782" w:rsidRDefault="006C7782" w:rsidP="006C778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CEZA MUHAKEMESİ HUKUKU</w:t>
            </w:r>
          </w:p>
          <w:p w:rsidR="006C7782" w:rsidRPr="006C7782" w:rsidRDefault="006C7782" w:rsidP="006C7782">
            <w:pPr>
              <w:rPr>
                <w:rFonts w:asciiTheme="majorHAnsi" w:hAnsiTheme="majorHAnsi"/>
                <w:sz w:val="20"/>
                <w:szCs w:val="20"/>
              </w:rPr>
            </w:pPr>
            <w:r w:rsidRPr="006C7782">
              <w:rPr>
                <w:rFonts w:asciiTheme="majorHAnsi" w:hAnsiTheme="majorHAnsi"/>
                <w:sz w:val="20"/>
                <w:szCs w:val="20"/>
              </w:rPr>
              <w:t>-Ceza Muhakemesinin Konusu ve Temel İlkeler</w:t>
            </w:r>
          </w:p>
          <w:p w:rsidR="006C7782" w:rsidRPr="006C7782" w:rsidRDefault="006C7782" w:rsidP="006C7782">
            <w:pPr>
              <w:rPr>
                <w:rFonts w:asciiTheme="majorHAnsi" w:hAnsiTheme="majorHAnsi"/>
                <w:sz w:val="20"/>
                <w:szCs w:val="20"/>
              </w:rPr>
            </w:pPr>
            <w:r w:rsidRPr="006C7782">
              <w:rPr>
                <w:rFonts w:asciiTheme="majorHAnsi" w:hAnsiTheme="majorHAnsi"/>
                <w:sz w:val="20"/>
                <w:szCs w:val="20"/>
              </w:rPr>
              <w:t>-Ceza Muhakemesi Özneleri</w:t>
            </w:r>
          </w:p>
          <w:p w:rsidR="006C7782" w:rsidRPr="006C7782" w:rsidRDefault="006C7782" w:rsidP="006C7782">
            <w:pPr>
              <w:rPr>
                <w:rFonts w:asciiTheme="majorHAnsi" w:hAnsiTheme="majorHAnsi"/>
                <w:sz w:val="20"/>
                <w:szCs w:val="20"/>
              </w:rPr>
            </w:pPr>
            <w:r w:rsidRPr="006C7782">
              <w:rPr>
                <w:rFonts w:asciiTheme="majorHAnsi" w:hAnsiTheme="majorHAnsi"/>
                <w:sz w:val="20"/>
                <w:szCs w:val="20"/>
              </w:rPr>
              <w:t>-Ceza Muhakemesinde İspat Araçları</w:t>
            </w:r>
          </w:p>
          <w:p w:rsidR="006C7782" w:rsidRPr="006C7782" w:rsidRDefault="006C7782" w:rsidP="006C7782">
            <w:pPr>
              <w:rPr>
                <w:rFonts w:asciiTheme="majorHAnsi" w:hAnsiTheme="majorHAnsi"/>
                <w:sz w:val="20"/>
                <w:szCs w:val="20"/>
              </w:rPr>
            </w:pPr>
            <w:r w:rsidRPr="006C7782">
              <w:rPr>
                <w:rFonts w:asciiTheme="majorHAnsi" w:hAnsiTheme="majorHAnsi"/>
                <w:sz w:val="20"/>
                <w:szCs w:val="20"/>
              </w:rPr>
              <w:t>-Soruşturma ve Kovuşturma Evresi</w:t>
            </w:r>
          </w:p>
          <w:p w:rsidR="006C7782" w:rsidRPr="006C7782" w:rsidRDefault="006C7782" w:rsidP="006C778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İDARE HUKUKU</w:t>
            </w:r>
          </w:p>
          <w:p w:rsidR="006C7782" w:rsidRPr="006C7782" w:rsidRDefault="006C7782" w:rsidP="006C7782">
            <w:pPr>
              <w:rPr>
                <w:rFonts w:asciiTheme="majorHAnsi" w:hAnsiTheme="majorHAnsi"/>
                <w:sz w:val="20"/>
                <w:szCs w:val="20"/>
              </w:rPr>
            </w:pPr>
            <w:r w:rsidRPr="006C7782">
              <w:rPr>
                <w:rFonts w:asciiTheme="majorHAnsi" w:hAnsiTheme="majorHAnsi"/>
                <w:sz w:val="20"/>
                <w:szCs w:val="20"/>
              </w:rPr>
              <w:t>-İdare Hukukunun Genel Esas ve İlkeleri</w:t>
            </w:r>
          </w:p>
          <w:p w:rsidR="006C7782" w:rsidRPr="006C7782" w:rsidRDefault="006C7782" w:rsidP="006C7782">
            <w:pPr>
              <w:rPr>
                <w:rFonts w:asciiTheme="majorHAnsi" w:hAnsiTheme="majorHAnsi"/>
                <w:sz w:val="20"/>
                <w:szCs w:val="20"/>
              </w:rPr>
            </w:pPr>
            <w:r w:rsidRPr="006C7782">
              <w:rPr>
                <w:rFonts w:asciiTheme="majorHAnsi" w:hAnsiTheme="majorHAnsi"/>
                <w:sz w:val="20"/>
                <w:szCs w:val="20"/>
              </w:rPr>
              <w:t>-İdari Teşkilat</w:t>
            </w:r>
          </w:p>
          <w:p w:rsidR="006C7782" w:rsidRPr="006C7782" w:rsidRDefault="006C7782" w:rsidP="006C778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C7782">
              <w:rPr>
                <w:rFonts w:asciiTheme="majorHAnsi" w:hAnsiTheme="majorHAnsi"/>
                <w:b/>
                <w:sz w:val="20"/>
                <w:szCs w:val="20"/>
              </w:rPr>
              <w:t>KAMU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İHALE KANUNU</w:t>
            </w:r>
          </w:p>
          <w:p w:rsidR="006C7782" w:rsidRPr="006C7782" w:rsidRDefault="006C7782" w:rsidP="006C7782">
            <w:pPr>
              <w:rPr>
                <w:rFonts w:asciiTheme="majorHAnsi" w:hAnsiTheme="majorHAnsi"/>
                <w:sz w:val="20"/>
                <w:szCs w:val="20"/>
              </w:rPr>
            </w:pPr>
            <w:r w:rsidRPr="006C7782">
              <w:rPr>
                <w:rFonts w:asciiTheme="majorHAnsi" w:hAnsiTheme="majorHAnsi"/>
                <w:sz w:val="20"/>
                <w:szCs w:val="20"/>
              </w:rPr>
              <w:t>-İhaleler</w:t>
            </w:r>
          </w:p>
          <w:p w:rsidR="006C7782" w:rsidRPr="006C7782" w:rsidRDefault="006C7782" w:rsidP="006C778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DEVLET MEMURLARI KANUNU</w:t>
            </w:r>
          </w:p>
          <w:p w:rsidR="006C7782" w:rsidRPr="006C7782" w:rsidRDefault="006C7782" w:rsidP="006C7782">
            <w:pPr>
              <w:rPr>
                <w:rFonts w:asciiTheme="majorHAnsi" w:hAnsiTheme="majorHAnsi"/>
                <w:sz w:val="20"/>
                <w:szCs w:val="20"/>
              </w:rPr>
            </w:pPr>
            <w:r w:rsidRPr="006C7782">
              <w:rPr>
                <w:rFonts w:asciiTheme="majorHAnsi" w:hAnsiTheme="majorHAnsi"/>
                <w:sz w:val="20"/>
                <w:szCs w:val="20"/>
              </w:rPr>
              <w:t>-Memurlar</w:t>
            </w:r>
          </w:p>
          <w:p w:rsidR="006C7782" w:rsidRPr="006C7782" w:rsidRDefault="006C7782" w:rsidP="006C778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ANAYASA HUKUKU</w:t>
            </w:r>
          </w:p>
          <w:p w:rsidR="006C7782" w:rsidRPr="006C7782" w:rsidRDefault="006C7782" w:rsidP="006C7782">
            <w:pPr>
              <w:rPr>
                <w:rFonts w:asciiTheme="majorHAnsi" w:hAnsiTheme="majorHAnsi"/>
                <w:sz w:val="20"/>
                <w:szCs w:val="20"/>
              </w:rPr>
            </w:pPr>
            <w:r w:rsidRPr="006C7782">
              <w:rPr>
                <w:rFonts w:asciiTheme="majorHAnsi" w:hAnsiTheme="majorHAnsi"/>
                <w:sz w:val="20"/>
                <w:szCs w:val="20"/>
              </w:rPr>
              <w:t>-Temel Kavramlar ve Hükümet Sistemi</w:t>
            </w:r>
          </w:p>
          <w:p w:rsidR="006C7782" w:rsidRPr="006C7782" w:rsidRDefault="006C7782" w:rsidP="006C7782">
            <w:pPr>
              <w:rPr>
                <w:rFonts w:asciiTheme="majorHAnsi" w:hAnsiTheme="majorHAnsi"/>
                <w:sz w:val="20"/>
                <w:szCs w:val="20"/>
              </w:rPr>
            </w:pPr>
            <w:r w:rsidRPr="006C7782">
              <w:rPr>
                <w:rFonts w:asciiTheme="majorHAnsi" w:hAnsiTheme="majorHAnsi"/>
                <w:sz w:val="20"/>
                <w:szCs w:val="20"/>
              </w:rPr>
              <w:t>-Anayasal Tarihçe</w:t>
            </w:r>
          </w:p>
          <w:p w:rsidR="006C7782" w:rsidRPr="006C7782" w:rsidRDefault="006C7782" w:rsidP="0012665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8B4BF6" w:rsidRPr="006C7782" w:rsidRDefault="008B4BF6" w:rsidP="005C6AA7">
      <w:pPr>
        <w:rPr>
          <w:rFonts w:asciiTheme="majorHAnsi" w:hAnsiTheme="majorHAnsi"/>
        </w:rPr>
      </w:pPr>
    </w:p>
    <w:sectPr w:rsidR="008B4BF6" w:rsidRPr="006C7782" w:rsidSect="00B45BC0">
      <w:headerReference w:type="default" r:id="rId7"/>
      <w:pgSz w:w="11906" w:h="16838"/>
      <w:pgMar w:top="1276" w:right="1417" w:bottom="1417" w:left="1417" w:header="28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1E0" w:rsidRDefault="00AD41E0" w:rsidP="00F93101">
      <w:pPr>
        <w:spacing w:after="0" w:line="240" w:lineRule="auto"/>
      </w:pPr>
      <w:r>
        <w:separator/>
      </w:r>
    </w:p>
  </w:endnote>
  <w:endnote w:type="continuationSeparator" w:id="0">
    <w:p w:rsidR="00AD41E0" w:rsidRDefault="00AD41E0" w:rsidP="00F93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1E0" w:rsidRDefault="00AD41E0" w:rsidP="00F93101">
      <w:pPr>
        <w:spacing w:after="0" w:line="240" w:lineRule="auto"/>
      </w:pPr>
      <w:r>
        <w:separator/>
      </w:r>
    </w:p>
  </w:footnote>
  <w:footnote w:type="continuationSeparator" w:id="0">
    <w:p w:rsidR="00AD41E0" w:rsidRDefault="00AD41E0" w:rsidP="00F93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41D" w:rsidRPr="00B41500" w:rsidRDefault="00327FC3" w:rsidP="00AD641D">
    <w:pPr>
      <w:pStyle w:val="stbilgi"/>
      <w:jc w:val="right"/>
      <w:rPr>
        <w:rFonts w:asciiTheme="majorHAnsi" w:hAnsiTheme="majorHAnsi"/>
        <w:b/>
        <w:sz w:val="24"/>
        <w:szCs w:val="24"/>
      </w:rPr>
    </w:pPr>
    <w:r w:rsidRPr="00B41500">
      <w:rPr>
        <w:rFonts w:asciiTheme="majorHAnsi" w:hAnsiTheme="majorHAnsi"/>
        <w:b/>
        <w:sz w:val="24"/>
        <w:szCs w:val="24"/>
      </w:rPr>
      <w:t xml:space="preserve">  </w:t>
    </w:r>
    <w:r w:rsidR="00AD641D" w:rsidRPr="00B41500">
      <w:rPr>
        <w:rFonts w:asciiTheme="majorHAnsi" w:hAnsiTheme="majorHAnsi"/>
        <w:b/>
        <w:sz w:val="24"/>
        <w:szCs w:val="24"/>
      </w:rPr>
      <w:t>EK:</w:t>
    </w:r>
    <w:r w:rsidRPr="00B41500">
      <w:rPr>
        <w:rFonts w:asciiTheme="majorHAnsi" w:hAnsiTheme="majorHAnsi"/>
        <w:b/>
        <w:sz w:val="24"/>
        <w:szCs w:val="24"/>
      </w:rPr>
      <w:t>2</w:t>
    </w:r>
  </w:p>
  <w:p w:rsidR="00AD641D" w:rsidRPr="00B41500" w:rsidRDefault="00AD641D" w:rsidP="00AD641D">
    <w:pPr>
      <w:pStyle w:val="stbilgi"/>
      <w:jc w:val="center"/>
      <w:rPr>
        <w:rFonts w:asciiTheme="majorHAnsi" w:hAnsiTheme="majorHAnsi"/>
        <w:b/>
        <w:sz w:val="24"/>
        <w:szCs w:val="24"/>
      </w:rPr>
    </w:pPr>
    <w:r w:rsidRPr="00B41500">
      <w:rPr>
        <w:rFonts w:asciiTheme="majorHAnsi" w:hAnsiTheme="majorHAnsi"/>
        <w:b/>
        <w:sz w:val="24"/>
        <w:szCs w:val="24"/>
      </w:rPr>
      <w:t>MTA GENEL MÜDÜRLÜĞÜ</w:t>
    </w:r>
  </w:p>
  <w:p w:rsidR="00F93101" w:rsidRPr="00B41500" w:rsidRDefault="00F93101" w:rsidP="00AD641D">
    <w:pPr>
      <w:pStyle w:val="stbilgi"/>
      <w:jc w:val="center"/>
      <w:rPr>
        <w:rFonts w:asciiTheme="majorHAnsi" w:hAnsiTheme="majorHAnsi"/>
        <w:b/>
        <w:sz w:val="24"/>
        <w:szCs w:val="24"/>
      </w:rPr>
    </w:pPr>
    <w:r w:rsidRPr="00B41500">
      <w:rPr>
        <w:rFonts w:asciiTheme="majorHAnsi" w:hAnsiTheme="majorHAnsi"/>
        <w:b/>
        <w:sz w:val="24"/>
        <w:szCs w:val="24"/>
      </w:rPr>
      <w:t xml:space="preserve">UNVAN DEĞİŞİKLİĞİ </w:t>
    </w:r>
    <w:r w:rsidR="00AD641D" w:rsidRPr="00B41500">
      <w:rPr>
        <w:rFonts w:asciiTheme="majorHAnsi" w:hAnsiTheme="majorHAnsi"/>
        <w:b/>
        <w:sz w:val="24"/>
        <w:szCs w:val="24"/>
      </w:rPr>
      <w:t xml:space="preserve">SINAVI MESLEK ALANLARI </w:t>
    </w:r>
    <w:r w:rsidRPr="00B41500">
      <w:rPr>
        <w:rFonts w:asciiTheme="majorHAnsi" w:hAnsiTheme="majorHAnsi"/>
        <w:b/>
        <w:sz w:val="24"/>
        <w:szCs w:val="24"/>
      </w:rPr>
      <w:t>KONU BAŞLIKLARI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9F"/>
    <w:rsid w:val="00033ED8"/>
    <w:rsid w:val="000501B1"/>
    <w:rsid w:val="000A78E7"/>
    <w:rsid w:val="000B1F8C"/>
    <w:rsid w:val="000B7EDA"/>
    <w:rsid w:val="001208BE"/>
    <w:rsid w:val="00126659"/>
    <w:rsid w:val="0015188F"/>
    <w:rsid w:val="00164AE4"/>
    <w:rsid w:val="00193F0C"/>
    <w:rsid w:val="001A78ED"/>
    <w:rsid w:val="001B5D28"/>
    <w:rsid w:val="001D7036"/>
    <w:rsid w:val="002071EE"/>
    <w:rsid w:val="002556BD"/>
    <w:rsid w:val="002963A8"/>
    <w:rsid w:val="00327FC3"/>
    <w:rsid w:val="00367FED"/>
    <w:rsid w:val="003A6639"/>
    <w:rsid w:val="004546DC"/>
    <w:rsid w:val="00494EDA"/>
    <w:rsid w:val="004B27C4"/>
    <w:rsid w:val="005021DA"/>
    <w:rsid w:val="00564C6F"/>
    <w:rsid w:val="005672B7"/>
    <w:rsid w:val="005A3E7C"/>
    <w:rsid w:val="005C6AA7"/>
    <w:rsid w:val="005D6861"/>
    <w:rsid w:val="005D6C47"/>
    <w:rsid w:val="006261AB"/>
    <w:rsid w:val="00644544"/>
    <w:rsid w:val="006856CA"/>
    <w:rsid w:val="006C7782"/>
    <w:rsid w:val="006F1184"/>
    <w:rsid w:val="00730BB6"/>
    <w:rsid w:val="00732BED"/>
    <w:rsid w:val="007560DC"/>
    <w:rsid w:val="00762A17"/>
    <w:rsid w:val="007867E8"/>
    <w:rsid w:val="007945DB"/>
    <w:rsid w:val="007A58C4"/>
    <w:rsid w:val="007C386B"/>
    <w:rsid w:val="008308C0"/>
    <w:rsid w:val="00854EC2"/>
    <w:rsid w:val="0085776C"/>
    <w:rsid w:val="00892585"/>
    <w:rsid w:val="008B4BF6"/>
    <w:rsid w:val="008C5B5E"/>
    <w:rsid w:val="008E74DE"/>
    <w:rsid w:val="008F7994"/>
    <w:rsid w:val="00920F2A"/>
    <w:rsid w:val="0096584D"/>
    <w:rsid w:val="00966344"/>
    <w:rsid w:val="00985A6D"/>
    <w:rsid w:val="009B1291"/>
    <w:rsid w:val="009D0CD3"/>
    <w:rsid w:val="009D2717"/>
    <w:rsid w:val="009D279F"/>
    <w:rsid w:val="009E5C9F"/>
    <w:rsid w:val="00A325AF"/>
    <w:rsid w:val="00A423A3"/>
    <w:rsid w:val="00A50D2C"/>
    <w:rsid w:val="00A56124"/>
    <w:rsid w:val="00A77D29"/>
    <w:rsid w:val="00AC71A2"/>
    <w:rsid w:val="00AD41E0"/>
    <w:rsid w:val="00AD641D"/>
    <w:rsid w:val="00B00488"/>
    <w:rsid w:val="00B0053C"/>
    <w:rsid w:val="00B200DF"/>
    <w:rsid w:val="00B253AE"/>
    <w:rsid w:val="00B41500"/>
    <w:rsid w:val="00B45BC0"/>
    <w:rsid w:val="00B601A5"/>
    <w:rsid w:val="00C11092"/>
    <w:rsid w:val="00C147E4"/>
    <w:rsid w:val="00C44933"/>
    <w:rsid w:val="00C65A07"/>
    <w:rsid w:val="00C66F25"/>
    <w:rsid w:val="00C74D83"/>
    <w:rsid w:val="00CF2999"/>
    <w:rsid w:val="00CF3DBF"/>
    <w:rsid w:val="00CF790E"/>
    <w:rsid w:val="00CF7B7B"/>
    <w:rsid w:val="00D20476"/>
    <w:rsid w:val="00D271B2"/>
    <w:rsid w:val="00D4337A"/>
    <w:rsid w:val="00DA0CF0"/>
    <w:rsid w:val="00DA7BDB"/>
    <w:rsid w:val="00E1606E"/>
    <w:rsid w:val="00EA3416"/>
    <w:rsid w:val="00EB66B1"/>
    <w:rsid w:val="00EC1734"/>
    <w:rsid w:val="00EE0B9E"/>
    <w:rsid w:val="00EE7212"/>
    <w:rsid w:val="00F041C8"/>
    <w:rsid w:val="00F2250C"/>
    <w:rsid w:val="00F800C7"/>
    <w:rsid w:val="00F93101"/>
    <w:rsid w:val="00FB08DD"/>
    <w:rsid w:val="00FD1EB8"/>
    <w:rsid w:val="00FE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351D2D-E613-4A33-9C56-DC462B81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9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67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93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93101"/>
  </w:style>
  <w:style w:type="paragraph" w:styleId="Altbilgi">
    <w:name w:val="footer"/>
    <w:basedOn w:val="Normal"/>
    <w:link w:val="AltbilgiChar"/>
    <w:uiPriority w:val="99"/>
    <w:unhideWhenUsed/>
    <w:rsid w:val="00F93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93101"/>
  </w:style>
  <w:style w:type="paragraph" w:styleId="BalonMetni">
    <w:name w:val="Balloon Text"/>
    <w:basedOn w:val="Normal"/>
    <w:link w:val="BalonMetniChar"/>
    <w:uiPriority w:val="99"/>
    <w:semiHidden/>
    <w:unhideWhenUsed/>
    <w:rsid w:val="001A7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78ED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7C38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46BF3-A169-4F65-8BAC-34CCB96A2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 KILIC</dc:creator>
  <cp:lastModifiedBy>Nuray CARDAK</cp:lastModifiedBy>
  <cp:revision>2</cp:revision>
  <cp:lastPrinted>2015-11-13T10:05:00Z</cp:lastPrinted>
  <dcterms:created xsi:type="dcterms:W3CDTF">2018-07-11T10:47:00Z</dcterms:created>
  <dcterms:modified xsi:type="dcterms:W3CDTF">2018-07-11T10:47:00Z</dcterms:modified>
</cp:coreProperties>
</file>